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78" w:rsidRPr="00097E1C" w:rsidRDefault="00BF1378" w:rsidP="00BF1378">
      <w:pPr>
        <w:spacing w:line="240" w:lineRule="auto"/>
        <w:ind w:firstLine="0"/>
        <w:jc w:val="center"/>
        <w:rPr>
          <w:b/>
        </w:rPr>
      </w:pPr>
      <w:r w:rsidRPr="00097E1C">
        <w:rPr>
          <w:b/>
        </w:rPr>
        <w:t>МІНІСТЕРСТВО ОСВІТИ І НАУКИ УКРАЇНИ</w:t>
      </w:r>
    </w:p>
    <w:p w:rsidR="00BF1378" w:rsidRPr="00097E1C" w:rsidRDefault="00BF1378" w:rsidP="00BF1378">
      <w:pPr>
        <w:spacing w:line="240" w:lineRule="auto"/>
        <w:ind w:firstLine="0"/>
        <w:jc w:val="center"/>
        <w:rPr>
          <w:b/>
        </w:rPr>
      </w:pPr>
      <w:r w:rsidRPr="00097E1C">
        <w:rPr>
          <w:b/>
        </w:rPr>
        <w:t xml:space="preserve">НАЦІОНАЛЬНИЙ ПЕДАГОГІЧНИЙ УНІВЕРСИТЕТ </w:t>
      </w:r>
      <w:r w:rsidRPr="00097E1C">
        <w:rPr>
          <w:b/>
        </w:rPr>
        <w:br/>
        <w:t>ІМЕНІ М. П. ДРАГОМАНОВА</w:t>
      </w:r>
    </w:p>
    <w:p w:rsidR="00BF1378" w:rsidRPr="00097E1C" w:rsidRDefault="00BF1378" w:rsidP="00BF1378">
      <w:pPr>
        <w:spacing w:line="240" w:lineRule="auto"/>
        <w:ind w:firstLine="0"/>
        <w:jc w:val="center"/>
        <w:rPr>
          <w:b/>
        </w:rPr>
      </w:pPr>
    </w:p>
    <w:p w:rsidR="00BF1378" w:rsidRPr="00097E1C" w:rsidRDefault="00BF1378" w:rsidP="00BF1378">
      <w:pPr>
        <w:spacing w:line="240" w:lineRule="auto"/>
        <w:ind w:firstLine="0"/>
        <w:jc w:val="center"/>
        <w:rPr>
          <w:b/>
        </w:rPr>
      </w:pPr>
      <w:r w:rsidRPr="00097E1C">
        <w:rPr>
          <w:b/>
        </w:rPr>
        <w:t>Інститут корекційної педагогіки та психології</w:t>
      </w:r>
    </w:p>
    <w:p w:rsidR="00BF1378" w:rsidRPr="00097E1C" w:rsidRDefault="00BF1378" w:rsidP="00BF1378">
      <w:pPr>
        <w:spacing w:line="240" w:lineRule="auto"/>
        <w:ind w:firstLine="0"/>
        <w:jc w:val="center"/>
        <w:rPr>
          <w:b/>
        </w:rPr>
      </w:pPr>
    </w:p>
    <w:p w:rsidR="00BF1378" w:rsidRPr="00097E1C" w:rsidRDefault="00BF1378" w:rsidP="00BF1378">
      <w:pPr>
        <w:spacing w:line="240" w:lineRule="auto"/>
        <w:ind w:firstLine="0"/>
        <w:jc w:val="center"/>
        <w:rPr>
          <w:b/>
        </w:rPr>
      </w:pPr>
    </w:p>
    <w:p w:rsidR="00BF1378" w:rsidRPr="00097E1C" w:rsidRDefault="00BF1378" w:rsidP="00BF1378">
      <w:pPr>
        <w:spacing w:line="240" w:lineRule="auto"/>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4683"/>
      </w:tblGrid>
      <w:tr w:rsidR="00BF1378" w:rsidRPr="00097E1C" w:rsidTr="00863570">
        <w:tc>
          <w:tcPr>
            <w:tcW w:w="5508" w:type="dxa"/>
          </w:tcPr>
          <w:p w:rsidR="00BF1378" w:rsidRPr="00097E1C" w:rsidRDefault="00BF1378" w:rsidP="00863570">
            <w:pPr>
              <w:spacing w:line="240" w:lineRule="auto"/>
              <w:ind w:firstLine="0"/>
              <w:rPr>
                <w:b/>
                <w:spacing w:val="-14"/>
              </w:rPr>
            </w:pPr>
            <w:r w:rsidRPr="00097E1C">
              <w:rPr>
                <w:b/>
                <w:spacing w:val="-14"/>
              </w:rPr>
              <w:t>«Затверджено»</w:t>
            </w:r>
          </w:p>
          <w:p w:rsidR="00BF1378" w:rsidRPr="00097E1C" w:rsidRDefault="00BF1378" w:rsidP="00863570">
            <w:pPr>
              <w:spacing w:line="240" w:lineRule="auto"/>
              <w:ind w:firstLine="0"/>
              <w:rPr>
                <w:spacing w:val="-14"/>
              </w:rPr>
            </w:pPr>
            <w:r w:rsidRPr="00097E1C">
              <w:rPr>
                <w:spacing w:val="-14"/>
              </w:rPr>
              <w:t>На засіданні Приймальної комісії</w:t>
            </w:r>
          </w:p>
          <w:p w:rsidR="00BF1378" w:rsidRPr="00097E1C" w:rsidRDefault="00BF1378" w:rsidP="00863570">
            <w:pPr>
              <w:spacing w:line="240" w:lineRule="auto"/>
              <w:ind w:firstLine="0"/>
              <w:rPr>
                <w:spacing w:val="-14"/>
              </w:rPr>
            </w:pPr>
            <w:r w:rsidRPr="00097E1C">
              <w:rPr>
                <w:spacing w:val="-14"/>
              </w:rPr>
              <w:t>НПУ ім. М.П.Драгоманова</w:t>
            </w:r>
          </w:p>
          <w:p w:rsidR="00BF1378" w:rsidRPr="00097E1C" w:rsidRDefault="00BF1378" w:rsidP="00863570">
            <w:pPr>
              <w:spacing w:line="240" w:lineRule="auto"/>
              <w:ind w:firstLine="0"/>
              <w:rPr>
                <w:spacing w:val="-14"/>
              </w:rPr>
            </w:pPr>
            <w:r>
              <w:rPr>
                <w:spacing w:val="-14"/>
              </w:rPr>
              <w:t>Протокол №__ від «___» березня 2015</w:t>
            </w:r>
            <w:r w:rsidRPr="00097E1C">
              <w:rPr>
                <w:spacing w:val="-14"/>
              </w:rPr>
              <w:t xml:space="preserve"> р.</w:t>
            </w:r>
          </w:p>
          <w:p w:rsidR="00BF1378" w:rsidRPr="00097E1C" w:rsidRDefault="00BF1378" w:rsidP="00863570">
            <w:pPr>
              <w:spacing w:line="240" w:lineRule="auto"/>
              <w:ind w:firstLine="0"/>
              <w:rPr>
                <w:spacing w:val="-14"/>
              </w:rPr>
            </w:pPr>
            <w:r w:rsidRPr="00097E1C">
              <w:rPr>
                <w:spacing w:val="-14"/>
              </w:rPr>
              <w:t>Голова Приймальної комісії</w:t>
            </w:r>
          </w:p>
          <w:p w:rsidR="00BF1378" w:rsidRPr="00097E1C" w:rsidRDefault="00BF1378" w:rsidP="00863570">
            <w:pPr>
              <w:spacing w:line="240" w:lineRule="auto"/>
              <w:ind w:firstLine="0"/>
              <w:rPr>
                <w:spacing w:val="-14"/>
              </w:rPr>
            </w:pPr>
            <w:r w:rsidRPr="00097E1C">
              <w:rPr>
                <w:spacing w:val="-14"/>
              </w:rPr>
              <w:t>__________________Андрущенко В.П.</w:t>
            </w:r>
          </w:p>
        </w:tc>
        <w:tc>
          <w:tcPr>
            <w:tcW w:w="4683" w:type="dxa"/>
          </w:tcPr>
          <w:p w:rsidR="00BF1378" w:rsidRPr="00097E1C" w:rsidRDefault="00BF1378" w:rsidP="00863570">
            <w:pPr>
              <w:spacing w:line="240" w:lineRule="auto"/>
              <w:ind w:firstLine="0"/>
              <w:rPr>
                <w:b/>
                <w:spacing w:val="-14"/>
              </w:rPr>
            </w:pPr>
            <w:r w:rsidRPr="00097E1C">
              <w:rPr>
                <w:b/>
                <w:spacing w:val="-14"/>
              </w:rPr>
              <w:t>Рекомендовано</w:t>
            </w:r>
          </w:p>
          <w:p w:rsidR="00BF1378" w:rsidRPr="00097E1C" w:rsidRDefault="00BF1378" w:rsidP="00863570">
            <w:pPr>
              <w:spacing w:line="240" w:lineRule="auto"/>
              <w:ind w:firstLine="0"/>
              <w:rPr>
                <w:spacing w:val="-14"/>
              </w:rPr>
            </w:pPr>
            <w:r w:rsidRPr="00097E1C">
              <w:rPr>
                <w:spacing w:val="-14"/>
              </w:rPr>
              <w:t xml:space="preserve">Вченою радою Інституту корекційної педагогіки та психології </w:t>
            </w:r>
          </w:p>
          <w:p w:rsidR="00BF1378" w:rsidRPr="00097E1C" w:rsidRDefault="00BF1378" w:rsidP="00863570">
            <w:pPr>
              <w:spacing w:line="240" w:lineRule="auto"/>
              <w:ind w:firstLine="0"/>
              <w:rPr>
                <w:spacing w:val="-14"/>
              </w:rPr>
            </w:pPr>
            <w:r w:rsidRPr="00097E1C">
              <w:rPr>
                <w:spacing w:val="-14"/>
              </w:rPr>
              <w:t>Пр</w:t>
            </w:r>
            <w:r>
              <w:rPr>
                <w:spacing w:val="-14"/>
              </w:rPr>
              <w:t>отокол №__ від «___» лютого 2015</w:t>
            </w:r>
            <w:r w:rsidRPr="00097E1C">
              <w:rPr>
                <w:spacing w:val="-14"/>
              </w:rPr>
              <w:t xml:space="preserve"> р.</w:t>
            </w:r>
          </w:p>
          <w:p w:rsidR="00BF1378" w:rsidRPr="00097E1C" w:rsidRDefault="00BF1378" w:rsidP="00863570">
            <w:pPr>
              <w:spacing w:line="240" w:lineRule="auto"/>
              <w:ind w:firstLine="0"/>
              <w:rPr>
                <w:spacing w:val="-14"/>
              </w:rPr>
            </w:pPr>
            <w:r w:rsidRPr="00097E1C">
              <w:rPr>
                <w:spacing w:val="-14"/>
              </w:rPr>
              <w:t>Голова Вченої ради</w:t>
            </w:r>
          </w:p>
          <w:p w:rsidR="00BF1378" w:rsidRPr="00097E1C" w:rsidRDefault="00BF1378" w:rsidP="00863570">
            <w:pPr>
              <w:spacing w:line="240" w:lineRule="auto"/>
              <w:ind w:firstLine="0"/>
              <w:rPr>
                <w:spacing w:val="-14"/>
              </w:rPr>
            </w:pPr>
            <w:r w:rsidRPr="00097E1C">
              <w:rPr>
                <w:spacing w:val="-14"/>
              </w:rPr>
              <w:t>_______________________</w:t>
            </w:r>
            <w:proofErr w:type="spellStart"/>
            <w:r w:rsidRPr="00097E1C">
              <w:rPr>
                <w:spacing w:val="-14"/>
              </w:rPr>
              <w:t>Синьов</w:t>
            </w:r>
            <w:proofErr w:type="spellEnd"/>
            <w:r w:rsidRPr="00097E1C">
              <w:rPr>
                <w:spacing w:val="-14"/>
              </w:rPr>
              <w:t xml:space="preserve"> В.М.</w:t>
            </w:r>
          </w:p>
        </w:tc>
      </w:tr>
    </w:tbl>
    <w:p w:rsidR="00BF1378" w:rsidRPr="00097E1C" w:rsidRDefault="00BF1378" w:rsidP="00BF1378"/>
    <w:p w:rsidR="00BF1378" w:rsidRPr="00097E1C" w:rsidRDefault="00BF1378" w:rsidP="00BF1378"/>
    <w:p w:rsidR="00BF1378" w:rsidRPr="00097E1C" w:rsidRDefault="00BF1378" w:rsidP="00BF1378">
      <w:pPr>
        <w:ind w:firstLine="0"/>
        <w:jc w:val="center"/>
        <w:rPr>
          <w:b/>
        </w:rPr>
      </w:pPr>
      <w:r w:rsidRPr="00097E1C">
        <w:rPr>
          <w:b/>
        </w:rPr>
        <w:t>Програма вступного фахового випробування (співбесіди)</w:t>
      </w:r>
    </w:p>
    <w:p w:rsidR="00BF1378" w:rsidRPr="00097E1C" w:rsidRDefault="00BF1378" w:rsidP="00BF1378">
      <w:pPr>
        <w:ind w:firstLine="0"/>
        <w:jc w:val="center"/>
        <w:rPr>
          <w:b/>
        </w:rPr>
      </w:pPr>
      <w:r w:rsidRPr="00097E1C">
        <w:rPr>
          <w:b/>
        </w:rPr>
        <w:t>з «Теорії і спеціальних методик навчання і виховання дітей дошкільного та шкіль</w:t>
      </w:r>
      <w:r>
        <w:rPr>
          <w:b/>
        </w:rPr>
        <w:t xml:space="preserve">ного віку </w:t>
      </w:r>
      <w:r w:rsidRPr="00BF1378">
        <w:rPr>
          <w:b/>
        </w:rPr>
        <w:t>з порушеннями функцій опорно-рухового апарату</w:t>
      </w:r>
      <w:r w:rsidRPr="00097E1C">
        <w:rPr>
          <w:b/>
        </w:rPr>
        <w:t>»</w:t>
      </w:r>
    </w:p>
    <w:p w:rsidR="00BF1378" w:rsidRPr="00097E1C" w:rsidRDefault="00BF1378" w:rsidP="00BF1378"/>
    <w:p w:rsidR="00BF1378" w:rsidRPr="00097E1C" w:rsidRDefault="00BF1378" w:rsidP="00BF1378">
      <w:pPr>
        <w:ind w:firstLine="0"/>
        <w:jc w:val="center"/>
      </w:pPr>
      <w:r w:rsidRPr="00097E1C">
        <w:t>для громадян України, іноземних громадян та осіб без громадянства</w:t>
      </w:r>
      <w:r>
        <w:t>,</w:t>
      </w:r>
    </w:p>
    <w:p w:rsidR="00BF1378" w:rsidRPr="007959F9" w:rsidRDefault="00BF1378" w:rsidP="00BF1378">
      <w:pPr>
        <w:ind w:firstLine="0"/>
        <w:jc w:val="center"/>
      </w:pPr>
      <w:r w:rsidRPr="00097E1C">
        <w:t xml:space="preserve">при вступі на навчання для здобуття </w:t>
      </w:r>
      <w:r w:rsidR="007959F9">
        <w:t>ступеня</w:t>
      </w:r>
    </w:p>
    <w:p w:rsidR="00BF1378" w:rsidRPr="00097E1C" w:rsidRDefault="00AB1CA5" w:rsidP="00BF1378">
      <w:pPr>
        <w:ind w:firstLine="0"/>
        <w:jc w:val="center"/>
      </w:pPr>
      <w:r>
        <w:t>«Магістр</w:t>
      </w:r>
      <w:r w:rsidR="00BF1378" w:rsidRPr="00097E1C">
        <w:t>»</w:t>
      </w:r>
    </w:p>
    <w:p w:rsidR="00BF1378" w:rsidRPr="00097E1C" w:rsidRDefault="00BF1378" w:rsidP="00BF1378">
      <w:pPr>
        <w:ind w:firstLine="0"/>
        <w:jc w:val="center"/>
      </w:pPr>
      <w:r w:rsidRPr="00097E1C">
        <w:t xml:space="preserve">на базі здобутого </w:t>
      </w:r>
      <w:r w:rsidR="007959F9">
        <w:t>ступеня</w:t>
      </w:r>
    </w:p>
    <w:p w:rsidR="00BF1378" w:rsidRPr="00097E1C" w:rsidRDefault="00BF1378" w:rsidP="00BF1378">
      <w:pPr>
        <w:ind w:firstLine="0"/>
        <w:jc w:val="center"/>
      </w:pPr>
      <w:r w:rsidRPr="00097E1C">
        <w:t>«Бакалавр»</w:t>
      </w:r>
    </w:p>
    <w:p w:rsidR="00BF1378" w:rsidRPr="00097E1C" w:rsidRDefault="00BF1378" w:rsidP="00BF1378">
      <w:pPr>
        <w:ind w:firstLine="0"/>
        <w:jc w:val="center"/>
      </w:pPr>
    </w:p>
    <w:p w:rsidR="00BF1378" w:rsidRPr="00097E1C" w:rsidRDefault="00AB1CA5" w:rsidP="00BF1378">
      <w:pPr>
        <w:ind w:firstLine="0"/>
        <w:jc w:val="center"/>
        <w:rPr>
          <w:i/>
        </w:rPr>
      </w:pPr>
      <w:r>
        <w:rPr>
          <w:i/>
        </w:rPr>
        <w:t>спеціальність 8</w:t>
      </w:r>
      <w:r w:rsidR="00BF1378" w:rsidRPr="00097E1C">
        <w:rPr>
          <w:i/>
        </w:rPr>
        <w:t xml:space="preserve">.01010501 </w:t>
      </w:r>
      <w:r w:rsidR="00BF1378">
        <w:rPr>
          <w:i/>
        </w:rPr>
        <w:t xml:space="preserve">«Корекційна освіта. </w:t>
      </w:r>
      <w:proofErr w:type="spellStart"/>
      <w:r w:rsidR="00BF1378">
        <w:rPr>
          <w:i/>
        </w:rPr>
        <w:t>Ортопедагогіка</w:t>
      </w:r>
      <w:proofErr w:type="spellEnd"/>
      <w:r w:rsidR="00BF1378" w:rsidRPr="00097E1C">
        <w:rPr>
          <w:i/>
        </w:rPr>
        <w:t>»</w:t>
      </w:r>
    </w:p>
    <w:p w:rsidR="00BF1378" w:rsidRPr="00097E1C" w:rsidRDefault="00BF1378" w:rsidP="00BF1378">
      <w:pPr>
        <w:ind w:firstLine="0"/>
        <w:jc w:val="center"/>
      </w:pPr>
    </w:p>
    <w:p w:rsidR="00BF1378" w:rsidRPr="00097E1C" w:rsidRDefault="00BF1378" w:rsidP="00BF1378">
      <w:pPr>
        <w:ind w:firstLine="0"/>
        <w:jc w:val="center"/>
      </w:pPr>
    </w:p>
    <w:p w:rsidR="00BF1378" w:rsidRPr="00097E1C" w:rsidRDefault="00BF1378" w:rsidP="00BF1378">
      <w:pPr>
        <w:ind w:firstLine="0"/>
        <w:jc w:val="center"/>
      </w:pPr>
    </w:p>
    <w:p w:rsidR="00BF1378" w:rsidRDefault="00BF1378" w:rsidP="00BF1378">
      <w:pPr>
        <w:ind w:firstLine="0"/>
        <w:jc w:val="center"/>
      </w:pPr>
    </w:p>
    <w:p w:rsidR="00BF1378" w:rsidRPr="00097E1C" w:rsidRDefault="00BF1378" w:rsidP="00BF1378">
      <w:pPr>
        <w:ind w:firstLine="0"/>
        <w:jc w:val="center"/>
      </w:pPr>
    </w:p>
    <w:p w:rsidR="00BF1378" w:rsidRPr="00097E1C" w:rsidRDefault="00BF1378" w:rsidP="00BF1378">
      <w:pPr>
        <w:ind w:firstLine="0"/>
        <w:jc w:val="center"/>
      </w:pPr>
    </w:p>
    <w:p w:rsidR="00BF1378" w:rsidRPr="00097E1C" w:rsidRDefault="00BF1378" w:rsidP="00BF1378">
      <w:pPr>
        <w:ind w:firstLine="0"/>
        <w:jc w:val="center"/>
      </w:pPr>
      <w:r>
        <w:t>Київ – 2015</w:t>
      </w:r>
    </w:p>
    <w:p w:rsidR="00BF1378" w:rsidRPr="00124FA9" w:rsidRDefault="00BF1378" w:rsidP="00BF1378">
      <w:pPr>
        <w:pStyle w:val="1"/>
        <w:ind w:left="720"/>
      </w:pPr>
      <w:bookmarkStart w:id="0" w:name="_Toc380271944"/>
      <w:r w:rsidRPr="00097E1C">
        <w:lastRenderedPageBreak/>
        <w:t>1. ПОЯСНЮВАЛЬНА ЗАПИСКА ВСТУПНОГО ФАХОВОГО ВИПРОБУВАННЯ (СПІВБЕСІДИ)</w:t>
      </w:r>
      <w:bookmarkEnd w:id="0"/>
    </w:p>
    <w:p w:rsidR="00BF1378" w:rsidRPr="00097E1C" w:rsidRDefault="00BF1378" w:rsidP="00BF1378">
      <w:pPr>
        <w:ind w:right="-38" w:firstLine="851"/>
        <w:rPr>
          <w:bCs/>
        </w:rPr>
      </w:pPr>
      <w:r w:rsidRPr="00097E1C">
        <w:t>Фахове випробування (співбесіда)  з «Теорії та спеціальних методик навчання і виховання дітей дошкільного та шкіль</w:t>
      </w:r>
      <w:r>
        <w:t>ного віку з порушеннями функцій опорно-рухового апарату</w:t>
      </w:r>
      <w:r w:rsidRPr="00097E1C">
        <w:t xml:space="preserve">» </w:t>
      </w:r>
      <w:r w:rsidRPr="00097E1C">
        <w:rPr>
          <w:color w:val="000000"/>
          <w:szCs w:val="28"/>
        </w:rPr>
        <w:t xml:space="preserve">проводиться при вступі на </w:t>
      </w:r>
      <w:r w:rsidR="001D625C">
        <w:rPr>
          <w:color w:val="000000"/>
          <w:szCs w:val="28"/>
        </w:rPr>
        <w:t>ступі</w:t>
      </w:r>
      <w:r w:rsidRPr="00097E1C">
        <w:rPr>
          <w:color w:val="000000"/>
          <w:szCs w:val="28"/>
        </w:rPr>
        <w:t>нь «</w:t>
      </w:r>
      <w:r w:rsidR="00AB1CA5">
        <w:rPr>
          <w:color w:val="000000"/>
          <w:szCs w:val="28"/>
        </w:rPr>
        <w:t>Магістр</w:t>
      </w:r>
      <w:r w:rsidRPr="00097E1C">
        <w:rPr>
          <w:color w:val="000000"/>
          <w:szCs w:val="28"/>
        </w:rPr>
        <w:t xml:space="preserve">»  </w:t>
      </w:r>
      <w:r w:rsidR="00BC5CA0">
        <w:rPr>
          <w:szCs w:val="28"/>
        </w:rPr>
        <w:t>на базі ступеня</w:t>
      </w:r>
      <w:r w:rsidRPr="00097E1C">
        <w:rPr>
          <w:szCs w:val="28"/>
        </w:rPr>
        <w:t xml:space="preserve"> «Бакалавр»  з метою встановлення фактичного рівня </w:t>
      </w:r>
      <w:proofErr w:type="spellStart"/>
      <w:r w:rsidRPr="00097E1C">
        <w:rPr>
          <w:szCs w:val="28"/>
        </w:rPr>
        <w:t>компетентностей</w:t>
      </w:r>
      <w:proofErr w:type="spellEnd"/>
      <w:r w:rsidRPr="00097E1C">
        <w:rPr>
          <w:szCs w:val="28"/>
        </w:rPr>
        <w:t xml:space="preserve"> майбутніх фахівців та його відповідності вимогам освітньо-кваліфікаційної характеристики. </w:t>
      </w:r>
    </w:p>
    <w:p w:rsidR="00BF1378" w:rsidRPr="00097E1C" w:rsidRDefault="00BF1378" w:rsidP="00BF1378">
      <w:pPr>
        <w:rPr>
          <w:szCs w:val="28"/>
        </w:rPr>
      </w:pPr>
      <w:r w:rsidRPr="00097E1C">
        <w:rPr>
          <w:szCs w:val="28"/>
        </w:rPr>
        <w:t xml:space="preserve">Програма фахового випробування (співбесіди) ставить за мету забезпечити єдність вимог щодо змісту та критеріїв оцінювання знань і практичних умінь студентів, узагальнити та систематизувати їхні знання з вивчених навчальних курсів, удосконалити практичні уміння та навички виховної роботи з дітьми, які мають порушення мовленнєвого розвитку. </w:t>
      </w:r>
    </w:p>
    <w:p w:rsidR="00BF1378" w:rsidRPr="00097E1C" w:rsidRDefault="00BF1378" w:rsidP="00BF1378">
      <w:pPr>
        <w:shd w:val="clear" w:color="auto" w:fill="FFFFFF"/>
        <w:ind w:right="10" w:firstLine="857"/>
        <w:rPr>
          <w:color w:val="000000"/>
          <w:szCs w:val="28"/>
        </w:rPr>
      </w:pPr>
      <w:r w:rsidRPr="00097E1C">
        <w:rPr>
          <w:color w:val="000000"/>
          <w:spacing w:val="-1"/>
          <w:szCs w:val="28"/>
        </w:rPr>
        <w:t xml:space="preserve">Основними завданнями програми є окресленнянайважливіших проблем з теорії та спеціальних методик навчання і </w:t>
      </w:r>
      <w:r w:rsidRPr="00097E1C">
        <w:rPr>
          <w:color w:val="000000"/>
          <w:spacing w:val="-4"/>
          <w:szCs w:val="28"/>
        </w:rPr>
        <w:t>виховання дітей, які мають</w:t>
      </w:r>
      <w:r>
        <w:rPr>
          <w:color w:val="000000"/>
          <w:spacing w:val="-4"/>
          <w:szCs w:val="28"/>
        </w:rPr>
        <w:t xml:space="preserve"> порушення функцій опорно-рухового </w:t>
      </w:r>
      <w:r w:rsidR="00092CDB">
        <w:rPr>
          <w:color w:val="000000"/>
          <w:spacing w:val="-4"/>
          <w:szCs w:val="28"/>
        </w:rPr>
        <w:t>апарату</w:t>
      </w:r>
      <w:r w:rsidRPr="00097E1C">
        <w:rPr>
          <w:color w:val="000000"/>
          <w:spacing w:val="-4"/>
          <w:szCs w:val="28"/>
        </w:rPr>
        <w:t xml:space="preserve">; розширення та уточнення основних понять, систематизація знань, які були </w:t>
      </w:r>
      <w:r w:rsidRPr="00097E1C">
        <w:rPr>
          <w:color w:val="000000"/>
          <w:spacing w:val="-2"/>
          <w:szCs w:val="28"/>
        </w:rPr>
        <w:t xml:space="preserve">висвітлені в курсах психолого-педагогічного циклу (з </w:t>
      </w:r>
      <w:r w:rsidRPr="00097E1C">
        <w:rPr>
          <w:color w:val="000000"/>
          <w:spacing w:val="-1"/>
          <w:szCs w:val="28"/>
        </w:rPr>
        <w:t xml:space="preserve">педагогіки, психології, спеціальної </w:t>
      </w:r>
      <w:r w:rsidRPr="00097E1C">
        <w:rPr>
          <w:color w:val="000000"/>
          <w:spacing w:val="-5"/>
          <w:szCs w:val="28"/>
        </w:rPr>
        <w:t xml:space="preserve">психології, </w:t>
      </w:r>
      <w:r w:rsidR="00092CDB">
        <w:rPr>
          <w:color w:val="000000"/>
          <w:spacing w:val="-5"/>
          <w:szCs w:val="28"/>
        </w:rPr>
        <w:t>ортопедагогіки</w:t>
      </w:r>
      <w:r w:rsidRPr="00097E1C">
        <w:rPr>
          <w:color w:val="000000"/>
          <w:spacing w:val="-1"/>
          <w:szCs w:val="28"/>
        </w:rPr>
        <w:t>, основ педагогічної майстерності</w:t>
      </w:r>
      <w:r w:rsidRPr="00097E1C">
        <w:rPr>
          <w:color w:val="000000"/>
          <w:spacing w:val="-5"/>
          <w:szCs w:val="28"/>
        </w:rPr>
        <w:t xml:space="preserve"> тощо)</w:t>
      </w:r>
      <w:r w:rsidRPr="00097E1C">
        <w:rPr>
          <w:color w:val="000000"/>
          <w:spacing w:val="-2"/>
          <w:szCs w:val="28"/>
        </w:rPr>
        <w:t xml:space="preserve">; розкриття </w:t>
      </w:r>
      <w:r w:rsidRPr="00097E1C">
        <w:rPr>
          <w:color w:val="000000"/>
          <w:szCs w:val="28"/>
        </w:rPr>
        <w:t xml:space="preserve">взаємозв'язку діяльності педагога і вихованців; ознайомлення зі змістом та методами виховного впливу на особистість та колектив учнів, із методикою </w:t>
      </w:r>
      <w:r w:rsidR="00092CDB">
        <w:rPr>
          <w:color w:val="000000"/>
          <w:szCs w:val="28"/>
        </w:rPr>
        <w:t xml:space="preserve">формування компетентності батьків дітей з </w:t>
      </w:r>
      <w:r w:rsidR="00092CDB">
        <w:rPr>
          <w:color w:val="000000"/>
          <w:spacing w:val="-4"/>
          <w:szCs w:val="28"/>
        </w:rPr>
        <w:t>порушеннями функцій опорно-рухового апарату</w:t>
      </w:r>
      <w:r w:rsidRPr="00097E1C">
        <w:rPr>
          <w:color w:val="000000"/>
          <w:szCs w:val="28"/>
        </w:rPr>
        <w:t xml:space="preserve">. </w:t>
      </w:r>
    </w:p>
    <w:p w:rsidR="00092CDB" w:rsidRDefault="00BF1378" w:rsidP="00BF1378">
      <w:pPr>
        <w:shd w:val="clear" w:color="auto" w:fill="FFFFFF"/>
        <w:ind w:right="10" w:firstLine="857"/>
        <w:rPr>
          <w:szCs w:val="28"/>
        </w:rPr>
      </w:pPr>
      <w:r w:rsidRPr="00097E1C">
        <w:rPr>
          <w:szCs w:val="28"/>
        </w:rPr>
        <w:t xml:space="preserve">Програма фахового випробування (співбесіди) з </w:t>
      </w:r>
      <w:r w:rsidRPr="00097E1C">
        <w:t>«Теорії та спеціальних методик навчання і виховання дітей дошкільного та шкільного віку з порушення</w:t>
      </w:r>
      <w:r w:rsidR="00092CDB">
        <w:t>ми функцій опорно-рухового апарату</w:t>
      </w:r>
      <w:r w:rsidRPr="00097E1C">
        <w:t xml:space="preserve">» </w:t>
      </w:r>
      <w:r w:rsidRPr="00097E1C">
        <w:rPr>
          <w:szCs w:val="28"/>
        </w:rPr>
        <w:t xml:space="preserve"> розглядається у комплексі з такими навчальними дисциплінами: </w:t>
      </w:r>
      <w:r w:rsidR="00092CDB">
        <w:rPr>
          <w:szCs w:val="28"/>
        </w:rPr>
        <w:t>«</w:t>
      </w:r>
      <w:proofErr w:type="spellStart"/>
      <w:r w:rsidR="00092CDB">
        <w:rPr>
          <w:szCs w:val="28"/>
        </w:rPr>
        <w:t>Ортопедагогіка</w:t>
      </w:r>
      <w:proofErr w:type="spellEnd"/>
      <w:r w:rsidR="00092CDB">
        <w:rPr>
          <w:szCs w:val="28"/>
        </w:rPr>
        <w:t>», «</w:t>
      </w:r>
      <w:proofErr w:type="spellStart"/>
      <w:r w:rsidR="00092CDB">
        <w:rPr>
          <w:szCs w:val="28"/>
        </w:rPr>
        <w:t>Ортопсихологія</w:t>
      </w:r>
      <w:proofErr w:type="spellEnd"/>
      <w:r w:rsidR="00092CDB">
        <w:rPr>
          <w:szCs w:val="28"/>
        </w:rPr>
        <w:t xml:space="preserve">», </w:t>
      </w:r>
      <w:r w:rsidRPr="00097E1C">
        <w:rPr>
          <w:szCs w:val="28"/>
        </w:rPr>
        <w:t>«Спеціальна методика дошкільного виховання», «</w:t>
      </w:r>
      <w:proofErr w:type="spellStart"/>
      <w:r w:rsidRPr="00097E1C">
        <w:rPr>
          <w:szCs w:val="28"/>
        </w:rPr>
        <w:t>Спецметодика</w:t>
      </w:r>
      <w:proofErr w:type="spellEnd"/>
      <w:r w:rsidRPr="00097E1C">
        <w:rPr>
          <w:szCs w:val="28"/>
        </w:rPr>
        <w:t xml:space="preserve"> математики з основами математики»,   «</w:t>
      </w:r>
      <w:proofErr w:type="spellStart"/>
      <w:r w:rsidRPr="00097E1C">
        <w:rPr>
          <w:szCs w:val="28"/>
        </w:rPr>
        <w:t>С</w:t>
      </w:r>
      <w:r w:rsidR="00EE60CB">
        <w:rPr>
          <w:szCs w:val="28"/>
        </w:rPr>
        <w:t>пецметодика</w:t>
      </w:r>
      <w:proofErr w:type="spellEnd"/>
      <w:r w:rsidR="00EE60CB">
        <w:rPr>
          <w:szCs w:val="28"/>
        </w:rPr>
        <w:t xml:space="preserve"> української</w:t>
      </w:r>
      <w:r w:rsidRPr="00097E1C">
        <w:rPr>
          <w:szCs w:val="28"/>
        </w:rPr>
        <w:t xml:space="preserve"> мови», «</w:t>
      </w:r>
      <w:proofErr w:type="spellStart"/>
      <w:r w:rsidRPr="00097E1C">
        <w:rPr>
          <w:szCs w:val="28"/>
        </w:rPr>
        <w:t>Спецметодика</w:t>
      </w:r>
      <w:proofErr w:type="spellEnd"/>
      <w:r w:rsidRPr="00097E1C">
        <w:rPr>
          <w:szCs w:val="28"/>
        </w:rPr>
        <w:t xml:space="preserve"> «Я і Україна», «</w:t>
      </w:r>
      <w:proofErr w:type="spellStart"/>
      <w:r w:rsidRPr="00097E1C">
        <w:rPr>
          <w:szCs w:val="28"/>
        </w:rPr>
        <w:t>Спецметодика</w:t>
      </w:r>
      <w:r w:rsidR="00092CDB">
        <w:rPr>
          <w:szCs w:val="28"/>
        </w:rPr>
        <w:t>фізичної</w:t>
      </w:r>
      <w:proofErr w:type="spellEnd"/>
      <w:r w:rsidR="00092CDB">
        <w:rPr>
          <w:szCs w:val="28"/>
        </w:rPr>
        <w:t xml:space="preserve"> реабілітації та адаптивного </w:t>
      </w:r>
      <w:r w:rsidRPr="00097E1C">
        <w:rPr>
          <w:szCs w:val="28"/>
        </w:rPr>
        <w:t xml:space="preserve">фізичного </w:t>
      </w:r>
      <w:r w:rsidRPr="00097E1C">
        <w:rPr>
          <w:szCs w:val="28"/>
        </w:rPr>
        <w:lastRenderedPageBreak/>
        <w:t xml:space="preserve">виховання», </w:t>
      </w:r>
      <w:r w:rsidR="00092CDB">
        <w:rPr>
          <w:szCs w:val="28"/>
        </w:rPr>
        <w:t>«Педагогіка</w:t>
      </w:r>
      <w:r w:rsidRPr="00097E1C">
        <w:rPr>
          <w:szCs w:val="28"/>
        </w:rPr>
        <w:t xml:space="preserve"> інклюзив</w:t>
      </w:r>
      <w:r w:rsidR="00092CDB">
        <w:rPr>
          <w:szCs w:val="28"/>
        </w:rPr>
        <w:t>ної освіти</w:t>
      </w:r>
      <w:r w:rsidRPr="00097E1C">
        <w:rPr>
          <w:szCs w:val="28"/>
        </w:rPr>
        <w:t>»</w:t>
      </w:r>
      <w:r w:rsidR="00092CDB">
        <w:rPr>
          <w:szCs w:val="28"/>
        </w:rPr>
        <w:t>, «</w:t>
      </w:r>
      <w:proofErr w:type="spellStart"/>
      <w:r w:rsidR="00092CDB">
        <w:rPr>
          <w:szCs w:val="28"/>
        </w:rPr>
        <w:t>Спецметодика</w:t>
      </w:r>
      <w:proofErr w:type="spellEnd"/>
      <w:r w:rsidR="00092CDB">
        <w:rPr>
          <w:szCs w:val="28"/>
        </w:rPr>
        <w:t xml:space="preserve"> предметно-практичної діяльності</w:t>
      </w:r>
      <w:r w:rsidR="00EE60CB">
        <w:rPr>
          <w:szCs w:val="28"/>
        </w:rPr>
        <w:t xml:space="preserve"> та трудового навчання</w:t>
      </w:r>
      <w:r w:rsidR="00092CDB">
        <w:rPr>
          <w:szCs w:val="28"/>
        </w:rPr>
        <w:t>»</w:t>
      </w:r>
      <w:r w:rsidR="00EE60CB">
        <w:rPr>
          <w:szCs w:val="28"/>
        </w:rPr>
        <w:t>, «</w:t>
      </w:r>
      <w:proofErr w:type="spellStart"/>
      <w:r w:rsidR="00EE60CB">
        <w:rPr>
          <w:szCs w:val="28"/>
        </w:rPr>
        <w:t>СпецметодикаМонтесорі-терапії</w:t>
      </w:r>
      <w:proofErr w:type="spellEnd"/>
      <w:r w:rsidR="00EE60CB">
        <w:rPr>
          <w:szCs w:val="28"/>
        </w:rPr>
        <w:t>»</w:t>
      </w:r>
    </w:p>
    <w:p w:rsidR="00BF1378" w:rsidRPr="00097E1C" w:rsidRDefault="00BF1378" w:rsidP="00BF1378">
      <w:pPr>
        <w:shd w:val="clear" w:color="auto" w:fill="FFFFFF"/>
        <w:ind w:right="10" w:firstLine="857"/>
        <w:rPr>
          <w:szCs w:val="28"/>
        </w:rPr>
      </w:pPr>
      <w:r w:rsidRPr="00097E1C">
        <w:rPr>
          <w:szCs w:val="28"/>
        </w:rPr>
        <w:t>До програми включені основні питання загальної теорії навчання і вихова</w:t>
      </w:r>
      <w:r w:rsidR="00EE60CB">
        <w:rPr>
          <w:szCs w:val="28"/>
        </w:rPr>
        <w:t>ння дітей з порушеннями функцій опорно-рухового апарату</w:t>
      </w:r>
      <w:r w:rsidRPr="00097E1C">
        <w:rPr>
          <w:szCs w:val="28"/>
        </w:rPr>
        <w:t xml:space="preserve">, організації </w:t>
      </w:r>
      <w:r w:rsidR="00EE60CB">
        <w:rPr>
          <w:szCs w:val="28"/>
        </w:rPr>
        <w:t xml:space="preserve">навчання, виховання, </w:t>
      </w:r>
      <w:r w:rsidRPr="00097E1C">
        <w:rPr>
          <w:szCs w:val="28"/>
        </w:rPr>
        <w:t>корекційної</w:t>
      </w:r>
      <w:r w:rsidR="00EE60CB">
        <w:rPr>
          <w:szCs w:val="28"/>
        </w:rPr>
        <w:t xml:space="preserve"> роботи</w:t>
      </w:r>
      <w:r w:rsidRPr="00097E1C">
        <w:rPr>
          <w:szCs w:val="28"/>
        </w:rPr>
        <w:t>в дошкільних та шкільних закладах освіти, спеціальних методик навчання та виховання зазначеної категорії дітей, а також визначено критерії оцінювання знань студентів.</w:t>
      </w:r>
    </w:p>
    <w:p w:rsidR="00BF1378" w:rsidRPr="00097E1C" w:rsidRDefault="00BF1378" w:rsidP="00BF1378">
      <w:pPr>
        <w:shd w:val="clear" w:color="auto" w:fill="FFFFFF"/>
        <w:ind w:right="10" w:firstLine="857"/>
        <w:rPr>
          <w:i/>
          <w:szCs w:val="28"/>
        </w:rPr>
      </w:pPr>
      <w:r w:rsidRPr="00097E1C">
        <w:rPr>
          <w:b/>
          <w:i/>
          <w:szCs w:val="28"/>
        </w:rPr>
        <w:t>Структура програми.</w:t>
      </w:r>
    </w:p>
    <w:p w:rsidR="00BF1378" w:rsidRPr="00097E1C" w:rsidRDefault="00BF1378" w:rsidP="00BF1378">
      <w:pPr>
        <w:shd w:val="clear" w:color="auto" w:fill="FFFFFF"/>
        <w:ind w:right="10" w:firstLine="857"/>
        <w:rPr>
          <w:szCs w:val="28"/>
        </w:rPr>
      </w:pPr>
      <w:r w:rsidRPr="00097E1C">
        <w:rPr>
          <w:szCs w:val="28"/>
        </w:rPr>
        <w:t xml:space="preserve">Програма фахового випробування (співбесіди) з </w:t>
      </w:r>
      <w:r w:rsidRPr="00097E1C">
        <w:t>«Теорії та спеціальних методик навчання і виховання дітей дошкільного та шкіль</w:t>
      </w:r>
      <w:r w:rsidR="00EE60CB">
        <w:t>ного віку з порушеннями функцій опорно-рухового апарату</w:t>
      </w:r>
      <w:r w:rsidRPr="00097E1C">
        <w:t xml:space="preserve">» </w:t>
      </w:r>
      <w:r w:rsidRPr="00097E1C">
        <w:rPr>
          <w:szCs w:val="28"/>
        </w:rPr>
        <w:t xml:space="preserve"> складається з 7 розділів.</w:t>
      </w:r>
    </w:p>
    <w:p w:rsidR="00BF1378" w:rsidRPr="00097E1C" w:rsidRDefault="00AE2373" w:rsidP="00BF1378">
      <w:pPr>
        <w:pStyle w:val="11"/>
        <w:spacing w:line="360" w:lineRule="auto"/>
        <w:jc w:val="both"/>
        <w:rPr>
          <w:b w:val="0"/>
          <w:caps w:val="0"/>
          <w:noProof w:val="0"/>
          <w:color w:val="000000"/>
          <w:sz w:val="24"/>
          <w:lang w:eastAsia="uk-UA"/>
        </w:rPr>
      </w:pPr>
      <w:r w:rsidRPr="00AE2373">
        <w:rPr>
          <w:b w:val="0"/>
          <w:noProof w:val="0"/>
          <w:color w:val="000000"/>
          <w:szCs w:val="28"/>
        </w:rPr>
        <w:fldChar w:fldCharType="begin"/>
      </w:r>
      <w:r w:rsidR="00BF1378" w:rsidRPr="00097E1C">
        <w:rPr>
          <w:b w:val="0"/>
          <w:noProof w:val="0"/>
          <w:color w:val="000000"/>
          <w:szCs w:val="28"/>
        </w:rPr>
        <w:instrText xml:space="preserve"> TOC \o "1-1" \n \p " " \h \z \u </w:instrText>
      </w:r>
      <w:r w:rsidRPr="00AE2373">
        <w:rPr>
          <w:b w:val="0"/>
          <w:noProof w:val="0"/>
          <w:color w:val="000000"/>
          <w:szCs w:val="28"/>
        </w:rPr>
        <w:fldChar w:fldCharType="separate"/>
      </w:r>
      <w:hyperlink w:anchor="_Toc380315016" w:history="1">
        <w:r w:rsidR="00BF1378" w:rsidRPr="00097E1C">
          <w:rPr>
            <w:rStyle w:val="a9"/>
            <w:b w:val="0"/>
            <w:caps w:val="0"/>
            <w:noProof w:val="0"/>
            <w:color w:val="000000"/>
          </w:rPr>
          <w:t>1. Пояснювальна записка вступного фахового випробування (співбесіди)</w:t>
        </w:r>
      </w:hyperlink>
      <w:r w:rsidR="00BF1378" w:rsidRPr="00097E1C">
        <w:rPr>
          <w:rStyle w:val="a9"/>
          <w:b w:val="0"/>
          <w:noProof w:val="0"/>
          <w:color w:val="000000"/>
        </w:rPr>
        <w:t>.</w:t>
      </w:r>
    </w:p>
    <w:p w:rsidR="00BF1378" w:rsidRPr="00097E1C" w:rsidRDefault="00AE2373" w:rsidP="00BF1378">
      <w:pPr>
        <w:pStyle w:val="11"/>
        <w:spacing w:line="360" w:lineRule="auto"/>
        <w:jc w:val="both"/>
        <w:rPr>
          <w:b w:val="0"/>
          <w:caps w:val="0"/>
          <w:noProof w:val="0"/>
          <w:color w:val="000000"/>
          <w:sz w:val="24"/>
          <w:lang w:eastAsia="uk-UA"/>
        </w:rPr>
      </w:pPr>
      <w:hyperlink w:anchor="_Toc380315017" w:history="1">
        <w:r w:rsidR="007959F9">
          <w:rPr>
            <w:rStyle w:val="a9"/>
            <w:b w:val="0"/>
            <w:caps w:val="0"/>
            <w:noProof w:val="0"/>
            <w:color w:val="000000"/>
          </w:rPr>
          <w:t>2. Критерії</w:t>
        </w:r>
        <w:r w:rsidR="00BF1378" w:rsidRPr="00097E1C">
          <w:rPr>
            <w:rStyle w:val="a9"/>
            <w:b w:val="0"/>
            <w:caps w:val="0"/>
            <w:noProof w:val="0"/>
            <w:color w:val="000000"/>
          </w:rPr>
          <w:t xml:space="preserve"> оцінювання знань абітурієнтів на вступному фаховому випробування</w:t>
        </w:r>
      </w:hyperlink>
      <w:r w:rsidR="00BF1378" w:rsidRPr="00097E1C">
        <w:rPr>
          <w:rStyle w:val="a9"/>
          <w:b w:val="0"/>
          <w:noProof w:val="0"/>
          <w:color w:val="000000"/>
        </w:rPr>
        <w:t>.</w:t>
      </w:r>
    </w:p>
    <w:p w:rsidR="00BF1378" w:rsidRPr="00097E1C" w:rsidRDefault="00AE2373" w:rsidP="00BF1378">
      <w:pPr>
        <w:pStyle w:val="11"/>
        <w:spacing w:line="360" w:lineRule="auto"/>
        <w:jc w:val="both"/>
        <w:rPr>
          <w:b w:val="0"/>
          <w:caps w:val="0"/>
          <w:noProof w:val="0"/>
          <w:color w:val="000000"/>
          <w:sz w:val="24"/>
          <w:lang w:eastAsia="uk-UA"/>
        </w:rPr>
      </w:pPr>
      <w:hyperlink w:anchor="_Toc380315018" w:history="1">
        <w:r w:rsidR="00BF1378" w:rsidRPr="00097E1C">
          <w:rPr>
            <w:rStyle w:val="a9"/>
            <w:b w:val="0"/>
            <w:caps w:val="0"/>
            <w:noProof w:val="0"/>
            <w:color w:val="000000"/>
          </w:rPr>
          <w:t>3. Критерії оцінювання співбесіди.</w:t>
        </w:r>
      </w:hyperlink>
    </w:p>
    <w:p w:rsidR="00BF1378" w:rsidRPr="00097E1C" w:rsidRDefault="00AE2373" w:rsidP="00BF1378">
      <w:pPr>
        <w:pStyle w:val="11"/>
        <w:spacing w:line="360" w:lineRule="auto"/>
        <w:jc w:val="both"/>
        <w:rPr>
          <w:b w:val="0"/>
          <w:caps w:val="0"/>
          <w:noProof w:val="0"/>
          <w:color w:val="000000"/>
          <w:sz w:val="24"/>
          <w:lang w:eastAsia="uk-UA"/>
        </w:rPr>
      </w:pPr>
      <w:hyperlink w:anchor="_Toc380315019" w:history="1">
        <w:r w:rsidR="00BF1378" w:rsidRPr="00097E1C">
          <w:rPr>
            <w:rStyle w:val="a9"/>
            <w:b w:val="0"/>
            <w:caps w:val="0"/>
            <w:noProof w:val="0"/>
            <w:color w:val="000000"/>
          </w:rPr>
          <w:t>4. Зміст програми фахового випробування (співбесіди)</w:t>
        </w:r>
      </w:hyperlink>
      <w:r w:rsidR="00BF1378" w:rsidRPr="00097E1C">
        <w:rPr>
          <w:rStyle w:val="a9"/>
          <w:b w:val="0"/>
          <w:noProof w:val="0"/>
          <w:color w:val="000000"/>
        </w:rPr>
        <w:t>.</w:t>
      </w:r>
    </w:p>
    <w:p w:rsidR="00BF1378" w:rsidRPr="00097E1C" w:rsidRDefault="00AE2373" w:rsidP="00BF1378">
      <w:pPr>
        <w:pStyle w:val="11"/>
        <w:spacing w:line="360" w:lineRule="auto"/>
        <w:jc w:val="both"/>
        <w:rPr>
          <w:b w:val="0"/>
          <w:caps w:val="0"/>
          <w:noProof w:val="0"/>
          <w:color w:val="000000"/>
          <w:sz w:val="24"/>
          <w:lang w:eastAsia="uk-UA"/>
        </w:rPr>
      </w:pPr>
      <w:hyperlink w:anchor="_Toc380315022" w:history="1">
        <w:r w:rsidR="00BF1378" w:rsidRPr="00097E1C">
          <w:rPr>
            <w:rStyle w:val="a9"/>
            <w:b w:val="0"/>
            <w:caps w:val="0"/>
            <w:noProof w:val="0"/>
            <w:color w:val="000000"/>
          </w:rPr>
          <w:t>5. Особливі умови для проходження вступних випробувань.</w:t>
        </w:r>
      </w:hyperlink>
    </w:p>
    <w:p w:rsidR="00BF1378" w:rsidRPr="00097E1C" w:rsidRDefault="00AE2373" w:rsidP="00BF1378">
      <w:pPr>
        <w:pStyle w:val="11"/>
        <w:spacing w:line="360" w:lineRule="auto"/>
        <w:jc w:val="both"/>
        <w:rPr>
          <w:b w:val="0"/>
          <w:caps w:val="0"/>
          <w:noProof w:val="0"/>
          <w:color w:val="000000"/>
          <w:sz w:val="24"/>
          <w:lang w:eastAsia="uk-UA"/>
        </w:rPr>
      </w:pPr>
      <w:hyperlink w:anchor="_Toc380315023" w:history="1">
        <w:r w:rsidR="00BF1378" w:rsidRPr="00097E1C">
          <w:rPr>
            <w:rStyle w:val="a9"/>
            <w:b w:val="0"/>
            <w:caps w:val="0"/>
            <w:noProof w:val="0"/>
            <w:color w:val="000000"/>
          </w:rPr>
          <w:t>6. Структура білету вступного фахового випробування (співбесіди)</w:t>
        </w:r>
      </w:hyperlink>
      <w:r w:rsidR="00BF1378" w:rsidRPr="00097E1C">
        <w:rPr>
          <w:rStyle w:val="a9"/>
          <w:b w:val="0"/>
          <w:noProof w:val="0"/>
          <w:color w:val="000000"/>
        </w:rPr>
        <w:t>.</w:t>
      </w:r>
    </w:p>
    <w:p w:rsidR="00BF1378" w:rsidRPr="00097E1C" w:rsidRDefault="00AE2373" w:rsidP="00BF1378">
      <w:pPr>
        <w:pStyle w:val="11"/>
        <w:spacing w:line="360" w:lineRule="auto"/>
        <w:jc w:val="both"/>
        <w:rPr>
          <w:b w:val="0"/>
          <w:caps w:val="0"/>
          <w:noProof w:val="0"/>
          <w:color w:val="000000"/>
          <w:sz w:val="24"/>
          <w:lang w:eastAsia="uk-UA"/>
        </w:rPr>
      </w:pPr>
      <w:hyperlink w:anchor="_Toc380315024" w:history="1">
        <w:r w:rsidR="00BF1378" w:rsidRPr="00097E1C">
          <w:rPr>
            <w:rStyle w:val="a9"/>
            <w:b w:val="0"/>
            <w:caps w:val="0"/>
            <w:noProof w:val="0"/>
            <w:color w:val="000000"/>
          </w:rPr>
          <w:t>7. Список використаних джерел</w:t>
        </w:r>
      </w:hyperlink>
      <w:r w:rsidR="00BF1378" w:rsidRPr="00097E1C">
        <w:rPr>
          <w:rStyle w:val="a9"/>
          <w:b w:val="0"/>
          <w:noProof w:val="0"/>
          <w:color w:val="000000"/>
        </w:rPr>
        <w:t>.</w:t>
      </w:r>
    </w:p>
    <w:p w:rsidR="00BF1378" w:rsidRPr="00097E1C" w:rsidRDefault="00AE2373" w:rsidP="00BF1378">
      <w:pPr>
        <w:shd w:val="clear" w:color="auto" w:fill="FFFFFF"/>
        <w:spacing w:line="240" w:lineRule="auto"/>
        <w:ind w:firstLine="9628"/>
        <w:rPr>
          <w:szCs w:val="28"/>
        </w:rPr>
      </w:pPr>
      <w:r w:rsidRPr="00097E1C">
        <w:rPr>
          <w:color w:val="000000"/>
          <w:szCs w:val="28"/>
        </w:rPr>
        <w:fldChar w:fldCharType="end"/>
      </w:r>
    </w:p>
    <w:p w:rsidR="00BF1378" w:rsidRPr="00E554D7" w:rsidRDefault="00BF1378" w:rsidP="00BF1378">
      <w:pPr>
        <w:ind w:left="360" w:hanging="360"/>
        <w:rPr>
          <w:b/>
        </w:rPr>
      </w:pPr>
      <w:r>
        <w:rPr>
          <w:b/>
        </w:rPr>
        <w:br w:type="page"/>
      </w:r>
      <w:bookmarkStart w:id="1" w:name="_Toc380271945"/>
      <w:r w:rsidRPr="00E554D7">
        <w:rPr>
          <w:b/>
        </w:rPr>
        <w:lastRenderedPageBreak/>
        <w:t xml:space="preserve">2. КРИТЕРІЇ  ОЦІНЮВАННЯ ЗНАНЬ АБІТУРІЄНТІВ НА ВСТУПНОМУ </w:t>
      </w:r>
      <w:bookmarkStart w:id="2" w:name="_GoBack"/>
      <w:bookmarkEnd w:id="2"/>
      <w:r w:rsidRPr="00E554D7">
        <w:rPr>
          <w:b/>
        </w:rPr>
        <w:t>ФАХОВОМУ ВИПРОБУВАННЯ</w:t>
      </w:r>
      <w:bookmarkEnd w:id="1"/>
    </w:p>
    <w:p w:rsidR="00BF1378" w:rsidRPr="00097E1C" w:rsidRDefault="00BF1378" w:rsidP="00BF1378">
      <w:pPr>
        <w:ind w:left="360" w:firstLine="0"/>
        <w:jc w:val="center"/>
        <w:rPr>
          <w:b/>
        </w:rPr>
      </w:pPr>
      <w:r w:rsidRPr="00097E1C">
        <w:rPr>
          <w:b/>
        </w:rPr>
        <w:t>(ТІЛЬКИ ДЛЯ ГРОМАДЯН УКРАЇНИ)</w:t>
      </w:r>
    </w:p>
    <w:tbl>
      <w:tblPr>
        <w:tblStyle w:val="a6"/>
        <w:tblW w:w="0" w:type="auto"/>
        <w:tblLayout w:type="fixed"/>
        <w:tblLook w:val="01E0"/>
      </w:tblPr>
      <w:tblGrid>
        <w:gridCol w:w="1928"/>
        <w:gridCol w:w="1759"/>
        <w:gridCol w:w="3225"/>
        <w:gridCol w:w="3241"/>
      </w:tblGrid>
      <w:tr w:rsidR="00BF1378" w:rsidRPr="00097E1C" w:rsidTr="00FA0C0B">
        <w:trPr>
          <w:trHeight w:val="465"/>
        </w:trPr>
        <w:tc>
          <w:tcPr>
            <w:tcW w:w="1928" w:type="dxa"/>
            <w:vMerge w:val="restart"/>
          </w:tcPr>
          <w:p w:rsidR="00BF1378" w:rsidRPr="00097E1C" w:rsidRDefault="00BF1378" w:rsidP="00863570">
            <w:pPr>
              <w:spacing w:line="240" w:lineRule="auto"/>
              <w:ind w:firstLine="0"/>
              <w:jc w:val="center"/>
              <w:rPr>
                <w:b/>
                <w:i/>
              </w:rPr>
            </w:pPr>
            <w:r w:rsidRPr="00097E1C">
              <w:rPr>
                <w:b/>
                <w:i/>
              </w:rPr>
              <w:t>За шкалою університету</w:t>
            </w:r>
          </w:p>
        </w:tc>
        <w:tc>
          <w:tcPr>
            <w:tcW w:w="1759" w:type="dxa"/>
            <w:vMerge w:val="restart"/>
          </w:tcPr>
          <w:p w:rsidR="00BF1378" w:rsidRPr="00097E1C" w:rsidRDefault="00BF1378" w:rsidP="00863570">
            <w:pPr>
              <w:spacing w:line="240" w:lineRule="auto"/>
              <w:ind w:firstLine="0"/>
              <w:jc w:val="center"/>
              <w:rPr>
                <w:b/>
                <w:i/>
              </w:rPr>
            </w:pPr>
            <w:r w:rsidRPr="00097E1C">
              <w:rPr>
                <w:b/>
                <w:i/>
              </w:rPr>
              <w:t>Визначення</w:t>
            </w:r>
          </w:p>
        </w:tc>
        <w:tc>
          <w:tcPr>
            <w:tcW w:w="6466" w:type="dxa"/>
            <w:gridSpan w:val="2"/>
          </w:tcPr>
          <w:p w:rsidR="00BF1378" w:rsidRPr="00097E1C" w:rsidRDefault="00BF1378" w:rsidP="00863570">
            <w:pPr>
              <w:spacing w:line="240" w:lineRule="auto"/>
              <w:ind w:firstLine="0"/>
              <w:jc w:val="center"/>
              <w:rPr>
                <w:b/>
                <w:i/>
              </w:rPr>
            </w:pPr>
            <w:r w:rsidRPr="00097E1C">
              <w:rPr>
                <w:b/>
                <w:i/>
              </w:rPr>
              <w:t>Характеристика відповідей абітурієнтів</w:t>
            </w:r>
          </w:p>
        </w:tc>
      </w:tr>
      <w:tr w:rsidR="00BF1378" w:rsidRPr="00097E1C" w:rsidTr="00FA0C0B">
        <w:trPr>
          <w:trHeight w:val="465"/>
        </w:trPr>
        <w:tc>
          <w:tcPr>
            <w:tcW w:w="1928" w:type="dxa"/>
            <w:vMerge/>
          </w:tcPr>
          <w:p w:rsidR="00BF1378" w:rsidRPr="00097E1C" w:rsidRDefault="00BF1378" w:rsidP="00863570">
            <w:pPr>
              <w:spacing w:line="240" w:lineRule="auto"/>
              <w:ind w:firstLine="0"/>
              <w:jc w:val="center"/>
              <w:rPr>
                <w:b/>
                <w:i/>
              </w:rPr>
            </w:pPr>
          </w:p>
        </w:tc>
        <w:tc>
          <w:tcPr>
            <w:tcW w:w="1759" w:type="dxa"/>
            <w:vMerge/>
          </w:tcPr>
          <w:p w:rsidR="00BF1378" w:rsidRPr="00097E1C" w:rsidRDefault="00BF1378" w:rsidP="00863570">
            <w:pPr>
              <w:spacing w:line="240" w:lineRule="auto"/>
              <w:ind w:firstLine="0"/>
              <w:jc w:val="center"/>
              <w:rPr>
                <w:b/>
                <w:i/>
              </w:rPr>
            </w:pPr>
          </w:p>
        </w:tc>
        <w:tc>
          <w:tcPr>
            <w:tcW w:w="3225" w:type="dxa"/>
          </w:tcPr>
          <w:p w:rsidR="00BF1378" w:rsidRPr="00097E1C" w:rsidRDefault="00BF1378" w:rsidP="00863570">
            <w:pPr>
              <w:spacing w:line="240" w:lineRule="auto"/>
              <w:ind w:firstLine="0"/>
              <w:jc w:val="center"/>
              <w:rPr>
                <w:b/>
                <w:i/>
              </w:rPr>
            </w:pPr>
            <w:r w:rsidRPr="00097E1C">
              <w:rPr>
                <w:b/>
                <w:i/>
              </w:rPr>
              <w:t>на питання теоретичного змісту</w:t>
            </w:r>
          </w:p>
        </w:tc>
        <w:tc>
          <w:tcPr>
            <w:tcW w:w="3241" w:type="dxa"/>
          </w:tcPr>
          <w:p w:rsidR="00BF1378" w:rsidRPr="00097E1C" w:rsidRDefault="00BF1378" w:rsidP="00863570">
            <w:pPr>
              <w:spacing w:line="240" w:lineRule="auto"/>
              <w:ind w:firstLine="0"/>
              <w:jc w:val="center"/>
              <w:rPr>
                <w:b/>
                <w:i/>
              </w:rPr>
            </w:pPr>
            <w:r w:rsidRPr="00097E1C">
              <w:rPr>
                <w:b/>
                <w:i/>
              </w:rPr>
              <w:t>на питання практичного змісту</w:t>
            </w:r>
          </w:p>
        </w:tc>
      </w:tr>
      <w:tr w:rsidR="00BF1378" w:rsidRPr="00097E1C" w:rsidTr="00FA0C0B">
        <w:trPr>
          <w:trHeight w:val="140"/>
        </w:trPr>
        <w:tc>
          <w:tcPr>
            <w:tcW w:w="1928" w:type="dxa"/>
          </w:tcPr>
          <w:p w:rsidR="00BF1378" w:rsidRPr="00097E1C" w:rsidRDefault="00BF1378" w:rsidP="00863570">
            <w:pPr>
              <w:spacing w:line="240" w:lineRule="auto"/>
              <w:ind w:firstLine="0"/>
              <w:jc w:val="center"/>
              <w:rPr>
                <w:b/>
                <w:i/>
              </w:rPr>
            </w:pPr>
            <w:r w:rsidRPr="00097E1C">
              <w:rPr>
                <w:b/>
                <w:i/>
              </w:rPr>
              <w:t>100-123</w:t>
            </w:r>
            <w:r w:rsidRPr="00097E1C">
              <w:rPr>
                <w:b/>
                <w:i/>
              </w:rPr>
              <w:br/>
              <w:t>бали</w:t>
            </w:r>
          </w:p>
        </w:tc>
        <w:tc>
          <w:tcPr>
            <w:tcW w:w="1759" w:type="dxa"/>
          </w:tcPr>
          <w:p w:rsidR="00BF1378" w:rsidRPr="00097E1C" w:rsidRDefault="00BF1378" w:rsidP="00863570">
            <w:pPr>
              <w:spacing w:line="240" w:lineRule="auto"/>
              <w:ind w:firstLine="0"/>
              <w:jc w:val="center"/>
              <w:rPr>
                <w:b/>
                <w:i/>
              </w:rPr>
            </w:pPr>
            <w:r w:rsidRPr="00097E1C">
              <w:rPr>
                <w:b/>
                <w:i/>
              </w:rPr>
              <w:t>Низький</w:t>
            </w:r>
          </w:p>
        </w:tc>
        <w:tc>
          <w:tcPr>
            <w:tcW w:w="3225" w:type="dxa"/>
          </w:tcPr>
          <w:p w:rsidR="00FA0C0B" w:rsidRDefault="003D7FC0" w:rsidP="00FA0C0B">
            <w:pPr>
              <w:spacing w:line="240" w:lineRule="auto"/>
              <w:ind w:firstLine="0"/>
              <w:jc w:val="left"/>
              <w:rPr>
                <w:rStyle w:val="FontStyle34"/>
                <w:sz w:val="28"/>
                <w:szCs w:val="28"/>
                <w:lang w:val="ru-RU"/>
              </w:rPr>
            </w:pPr>
            <w:r>
              <w:rPr>
                <w:rStyle w:val="FontStyle34"/>
                <w:sz w:val="28"/>
                <w:szCs w:val="28"/>
              </w:rPr>
              <w:t>Абітурієнт не </w:t>
            </w:r>
            <w:r w:rsidR="00BF1378" w:rsidRPr="00C52730">
              <w:rPr>
                <w:rStyle w:val="FontStyle34"/>
                <w:sz w:val="28"/>
                <w:szCs w:val="28"/>
              </w:rPr>
              <w:t>усвідомлює зм</w:t>
            </w:r>
            <w:r w:rsidR="00FA0C0B">
              <w:rPr>
                <w:rStyle w:val="FontStyle34"/>
                <w:sz w:val="28"/>
                <w:szCs w:val="28"/>
              </w:rPr>
              <w:t xml:space="preserve">істу питання   білету, </w:t>
            </w:r>
            <w:r>
              <w:rPr>
                <w:rStyle w:val="FontStyle34"/>
                <w:sz w:val="28"/>
                <w:szCs w:val="28"/>
              </w:rPr>
              <w:t xml:space="preserve">тому його відповідь не має безпосереднього </w:t>
            </w:r>
            <w:r w:rsidRPr="003D7FC0">
              <w:t>відношення</w:t>
            </w:r>
            <w:r>
              <w:t> </w:t>
            </w:r>
            <w:r w:rsidR="00BF1378" w:rsidRPr="003D7FC0">
              <w:t>до</w:t>
            </w:r>
            <w:r>
              <w:rPr>
                <w:rStyle w:val="FontStyle34"/>
                <w:sz w:val="28"/>
                <w:szCs w:val="28"/>
              </w:rPr>
              <w:t xml:space="preserve"> поставленого питання. Наявна повна </w:t>
            </w:r>
          </w:p>
          <w:p w:rsidR="00BF1378" w:rsidRPr="00C52730" w:rsidRDefault="00FA0C0B" w:rsidP="00FA0C0B">
            <w:pPr>
              <w:spacing w:line="240" w:lineRule="auto"/>
              <w:ind w:firstLine="0"/>
              <w:jc w:val="left"/>
              <w:rPr>
                <w:rStyle w:val="FontStyle34"/>
                <w:sz w:val="28"/>
                <w:szCs w:val="28"/>
              </w:rPr>
            </w:pPr>
            <w:r>
              <w:rPr>
                <w:rStyle w:val="FontStyle34"/>
                <w:sz w:val="28"/>
                <w:szCs w:val="28"/>
              </w:rPr>
              <w:t xml:space="preserve">відсутність </w:t>
            </w:r>
            <w:r w:rsidR="00BF1378" w:rsidRPr="00C52730">
              <w:rPr>
                <w:rStyle w:val="FontStyle34"/>
                <w:sz w:val="28"/>
                <w:szCs w:val="28"/>
              </w:rPr>
              <w:t xml:space="preserve"> уміння міркувати.</w:t>
            </w:r>
          </w:p>
        </w:tc>
        <w:tc>
          <w:tcPr>
            <w:tcW w:w="3241" w:type="dxa"/>
          </w:tcPr>
          <w:p w:rsidR="00732F18" w:rsidRPr="007E0A2C" w:rsidRDefault="00732F18" w:rsidP="00FA0C0B">
            <w:pPr>
              <w:shd w:val="clear" w:color="auto" w:fill="FFFFFF"/>
              <w:spacing w:line="240" w:lineRule="auto"/>
              <w:ind w:left="14" w:right="5" w:firstLine="0"/>
              <w:jc w:val="left"/>
              <w:rPr>
                <w:szCs w:val="28"/>
              </w:rPr>
            </w:pPr>
            <w:r>
              <w:rPr>
                <w:color w:val="000000"/>
                <w:szCs w:val="28"/>
              </w:rPr>
              <w:t>С</w:t>
            </w:r>
            <w:r w:rsidRPr="007E0A2C">
              <w:rPr>
                <w:color w:val="000000"/>
                <w:szCs w:val="28"/>
              </w:rPr>
              <w:t xml:space="preserve">тавиться за умови, якщо студент виявив </w:t>
            </w:r>
            <w:r w:rsidRPr="007E0A2C">
              <w:rPr>
                <w:color w:val="000000"/>
                <w:spacing w:val="6"/>
                <w:szCs w:val="28"/>
              </w:rPr>
              <w:t xml:space="preserve">прогалини у знанні основного матеріалу з усіх питань, допустив грубі </w:t>
            </w:r>
            <w:r w:rsidRPr="007E0A2C">
              <w:rPr>
                <w:color w:val="000000"/>
                <w:spacing w:val="13"/>
                <w:szCs w:val="28"/>
              </w:rPr>
              <w:t xml:space="preserve">помилки під </w:t>
            </w:r>
            <w:r w:rsidR="003D7FC0">
              <w:rPr>
                <w:color w:val="000000"/>
                <w:spacing w:val="13"/>
                <w:szCs w:val="28"/>
              </w:rPr>
              <w:t>час відповідей на кожне питання білету. Студент </w:t>
            </w:r>
            <w:r w:rsidRPr="007E0A2C">
              <w:rPr>
                <w:color w:val="000000"/>
                <w:spacing w:val="13"/>
                <w:szCs w:val="28"/>
              </w:rPr>
              <w:t>не</w:t>
            </w:r>
            <w:r w:rsidR="003D7FC0">
              <w:rPr>
                <w:color w:val="000000"/>
                <w:spacing w:val="13"/>
                <w:szCs w:val="28"/>
              </w:rPr>
              <w:t xml:space="preserve"> </w:t>
            </w:r>
            <w:r w:rsidR="003D7FC0">
              <w:rPr>
                <w:color w:val="000000"/>
                <w:spacing w:val="8"/>
                <w:szCs w:val="28"/>
              </w:rPr>
              <w:t>орієнтується у теоретичних положеннях, </w:t>
            </w:r>
            <w:r w:rsidRPr="007E0A2C">
              <w:rPr>
                <w:color w:val="000000"/>
                <w:spacing w:val="8"/>
                <w:szCs w:val="28"/>
              </w:rPr>
              <w:t xml:space="preserve">не виявляє належної міри </w:t>
            </w:r>
            <w:r w:rsidR="003D7FC0">
              <w:rPr>
                <w:color w:val="000000"/>
                <w:spacing w:val="3"/>
                <w:szCs w:val="28"/>
              </w:rPr>
              <w:t>самостійності у їх розумінні. Практичне завдання виконано </w:t>
            </w:r>
            <w:r w:rsidRPr="007E0A2C">
              <w:rPr>
                <w:color w:val="000000"/>
                <w:spacing w:val="3"/>
                <w:szCs w:val="28"/>
              </w:rPr>
              <w:t>з помилками,</w:t>
            </w:r>
            <w:r w:rsidR="003D7FC0">
              <w:rPr>
                <w:color w:val="000000"/>
                <w:spacing w:val="3"/>
                <w:szCs w:val="28"/>
              </w:rPr>
              <w:t> </w:t>
            </w:r>
            <w:r w:rsidR="003D7FC0">
              <w:rPr>
                <w:color w:val="000000"/>
                <w:spacing w:val="5"/>
                <w:szCs w:val="28"/>
              </w:rPr>
              <w:t>котрі свідчать про слабкі знання, уміння та практичні </w:t>
            </w:r>
            <w:r w:rsidRPr="007E0A2C">
              <w:rPr>
                <w:color w:val="000000"/>
                <w:spacing w:val="5"/>
                <w:szCs w:val="28"/>
              </w:rPr>
              <w:t>навички. Студент</w:t>
            </w:r>
            <w:r w:rsidR="003D7FC0">
              <w:rPr>
                <w:color w:val="000000"/>
                <w:spacing w:val="5"/>
                <w:szCs w:val="28"/>
              </w:rPr>
              <w:t> </w:t>
            </w:r>
            <w:r w:rsidR="003D7FC0">
              <w:rPr>
                <w:color w:val="000000"/>
                <w:spacing w:val="-1"/>
                <w:szCs w:val="28"/>
              </w:rPr>
              <w:t>погано обізнаний з спеціальною літературою. </w:t>
            </w:r>
            <w:r w:rsidRPr="007E0A2C">
              <w:rPr>
                <w:color w:val="000000"/>
                <w:spacing w:val="-1"/>
                <w:szCs w:val="28"/>
              </w:rPr>
              <w:t xml:space="preserve">На додаткові запитання не зміг </w:t>
            </w:r>
            <w:r w:rsidRPr="007E0A2C">
              <w:rPr>
                <w:color w:val="000000"/>
                <w:spacing w:val="-2"/>
                <w:szCs w:val="28"/>
              </w:rPr>
              <w:t>дат відповіді.</w:t>
            </w:r>
          </w:p>
          <w:p w:rsidR="00BF1378" w:rsidRPr="00C52730" w:rsidRDefault="00BF1378" w:rsidP="00FA0C0B">
            <w:pPr>
              <w:pStyle w:val="Style18"/>
              <w:widowControl/>
              <w:spacing w:line="240" w:lineRule="auto"/>
              <w:rPr>
                <w:rStyle w:val="FontStyle34"/>
                <w:sz w:val="28"/>
                <w:szCs w:val="28"/>
              </w:rPr>
            </w:pPr>
          </w:p>
        </w:tc>
      </w:tr>
      <w:tr w:rsidR="00BF1378" w:rsidRPr="00097E1C" w:rsidTr="00FA0C0B">
        <w:trPr>
          <w:trHeight w:val="140"/>
        </w:trPr>
        <w:tc>
          <w:tcPr>
            <w:tcW w:w="1928" w:type="dxa"/>
          </w:tcPr>
          <w:p w:rsidR="00BF1378" w:rsidRPr="00097E1C" w:rsidRDefault="00BF1378" w:rsidP="00863570">
            <w:pPr>
              <w:spacing w:line="240" w:lineRule="auto"/>
              <w:ind w:firstLine="0"/>
              <w:jc w:val="center"/>
              <w:rPr>
                <w:b/>
                <w:i/>
              </w:rPr>
            </w:pPr>
            <w:r w:rsidRPr="00097E1C">
              <w:rPr>
                <w:b/>
                <w:i/>
              </w:rPr>
              <w:t>124-149</w:t>
            </w:r>
            <w:r w:rsidRPr="00097E1C">
              <w:rPr>
                <w:b/>
                <w:i/>
              </w:rPr>
              <w:br/>
              <w:t>балів</w:t>
            </w:r>
          </w:p>
        </w:tc>
        <w:tc>
          <w:tcPr>
            <w:tcW w:w="1759" w:type="dxa"/>
          </w:tcPr>
          <w:p w:rsidR="00BF1378" w:rsidRPr="00097E1C" w:rsidRDefault="00BF1378" w:rsidP="00863570">
            <w:pPr>
              <w:spacing w:line="240" w:lineRule="auto"/>
              <w:ind w:firstLine="0"/>
              <w:jc w:val="center"/>
              <w:rPr>
                <w:b/>
                <w:i/>
              </w:rPr>
            </w:pPr>
            <w:r w:rsidRPr="00097E1C">
              <w:rPr>
                <w:b/>
                <w:i/>
              </w:rPr>
              <w:t>Задовільний</w:t>
            </w:r>
          </w:p>
        </w:tc>
        <w:tc>
          <w:tcPr>
            <w:tcW w:w="3225" w:type="dxa"/>
          </w:tcPr>
          <w:p w:rsidR="00BF1378" w:rsidRPr="00C52730" w:rsidRDefault="003D7FC0" w:rsidP="00FA0C0B">
            <w:pPr>
              <w:spacing w:line="240" w:lineRule="auto"/>
              <w:ind w:firstLine="0"/>
              <w:jc w:val="left"/>
              <w:rPr>
                <w:rStyle w:val="FontStyle34"/>
                <w:sz w:val="28"/>
                <w:szCs w:val="28"/>
              </w:rPr>
            </w:pPr>
            <w:r>
              <w:rPr>
                <w:rStyle w:val="FontStyle34"/>
                <w:sz w:val="28"/>
                <w:szCs w:val="28"/>
              </w:rPr>
              <w:t> Відповіді на питання білету </w:t>
            </w:r>
            <w:r w:rsidR="00BF1378" w:rsidRPr="00C52730">
              <w:rPr>
                <w:rStyle w:val="FontStyle34"/>
                <w:sz w:val="28"/>
                <w:szCs w:val="28"/>
              </w:rPr>
              <w:t xml:space="preserve">носять            фрагментарний характер,     характеризуються відтворенням знань на рівні запам'ятовування.     Абітурієнт поверхово    володіє    умінням </w:t>
            </w:r>
            <w:r w:rsidR="00BF1378" w:rsidRPr="00C52730">
              <w:rPr>
                <w:rStyle w:val="FontStyle34"/>
                <w:sz w:val="28"/>
                <w:szCs w:val="28"/>
              </w:rPr>
              <w:lastRenderedPageBreak/>
              <w:t>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241" w:type="dxa"/>
          </w:tcPr>
          <w:p w:rsidR="00732F18" w:rsidRPr="007E0A2C" w:rsidRDefault="00732F18" w:rsidP="00FA0C0B">
            <w:pPr>
              <w:shd w:val="clear" w:color="auto" w:fill="FFFFFF"/>
              <w:spacing w:line="240" w:lineRule="auto"/>
              <w:ind w:left="24" w:firstLine="0"/>
              <w:jc w:val="left"/>
              <w:rPr>
                <w:szCs w:val="28"/>
              </w:rPr>
            </w:pPr>
            <w:r>
              <w:rPr>
                <w:color w:val="000000"/>
                <w:spacing w:val="7"/>
                <w:szCs w:val="28"/>
              </w:rPr>
              <w:lastRenderedPageBreak/>
              <w:t>С</w:t>
            </w:r>
            <w:r w:rsidRPr="007E0A2C">
              <w:rPr>
                <w:color w:val="000000"/>
                <w:spacing w:val="7"/>
                <w:szCs w:val="28"/>
              </w:rPr>
              <w:t xml:space="preserve">тавиться за умови, якщо студент </w:t>
            </w:r>
            <w:r w:rsidRPr="007E0A2C">
              <w:rPr>
                <w:color w:val="000000"/>
                <w:spacing w:val="3"/>
                <w:szCs w:val="28"/>
              </w:rPr>
              <w:t xml:space="preserve">виявив знання лише </w:t>
            </w:r>
            <w:r w:rsidR="003D7FC0">
              <w:rPr>
                <w:color w:val="000000"/>
                <w:spacing w:val="3"/>
                <w:szCs w:val="28"/>
              </w:rPr>
              <w:t>основних теоретичних положень з кожного питання білету. В цілому, він справився з усіма теоретичними завданнями, </w:t>
            </w:r>
            <w:r w:rsidRPr="007E0A2C">
              <w:rPr>
                <w:color w:val="000000"/>
                <w:spacing w:val="3"/>
                <w:szCs w:val="28"/>
              </w:rPr>
              <w:t xml:space="preserve">але не </w:t>
            </w:r>
            <w:r w:rsidRPr="007E0A2C">
              <w:rPr>
                <w:color w:val="000000"/>
                <w:spacing w:val="6"/>
                <w:szCs w:val="28"/>
              </w:rPr>
              <w:lastRenderedPageBreak/>
              <w:t xml:space="preserve">виявив у відповідях творчого підходу, допустив неточності в процесі </w:t>
            </w:r>
            <w:r w:rsidRPr="007E0A2C">
              <w:rPr>
                <w:color w:val="000000"/>
                <w:spacing w:val="-1"/>
                <w:szCs w:val="28"/>
              </w:rPr>
              <w:t xml:space="preserve">виконання завдань практичного характеру орієнтувався невпевнено. Студент </w:t>
            </w:r>
            <w:r w:rsidRPr="007E0A2C">
              <w:rPr>
                <w:color w:val="000000"/>
                <w:spacing w:val="1"/>
                <w:szCs w:val="28"/>
              </w:rPr>
              <w:t xml:space="preserve">достатньо обізнаний з літературними джерелами. Відповіді на додаткові </w:t>
            </w:r>
            <w:r w:rsidRPr="007E0A2C">
              <w:rPr>
                <w:color w:val="000000"/>
                <w:szCs w:val="28"/>
              </w:rPr>
              <w:t>запитання були неповними.</w:t>
            </w:r>
          </w:p>
          <w:p w:rsidR="00BF1378" w:rsidRPr="00C52730" w:rsidRDefault="00BF1378" w:rsidP="003D7FC0">
            <w:pPr>
              <w:pStyle w:val="Style18"/>
              <w:widowControl/>
              <w:spacing w:line="240" w:lineRule="auto"/>
              <w:ind w:firstLine="10"/>
              <w:jc w:val="both"/>
              <w:rPr>
                <w:rStyle w:val="FontStyle34"/>
                <w:sz w:val="28"/>
                <w:szCs w:val="28"/>
              </w:rPr>
            </w:pPr>
          </w:p>
        </w:tc>
      </w:tr>
      <w:tr w:rsidR="00BF1378" w:rsidRPr="00097E1C" w:rsidTr="00FA0C0B">
        <w:trPr>
          <w:trHeight w:val="140"/>
        </w:trPr>
        <w:tc>
          <w:tcPr>
            <w:tcW w:w="1928" w:type="dxa"/>
          </w:tcPr>
          <w:p w:rsidR="00BF1378" w:rsidRPr="00097E1C" w:rsidRDefault="00BF1378" w:rsidP="00863570">
            <w:pPr>
              <w:spacing w:line="240" w:lineRule="auto"/>
              <w:ind w:firstLine="0"/>
              <w:jc w:val="center"/>
              <w:rPr>
                <w:b/>
                <w:i/>
              </w:rPr>
            </w:pPr>
            <w:r w:rsidRPr="00097E1C">
              <w:rPr>
                <w:b/>
                <w:i/>
              </w:rPr>
              <w:lastRenderedPageBreak/>
              <w:t>150-174</w:t>
            </w:r>
            <w:r w:rsidRPr="00097E1C">
              <w:rPr>
                <w:b/>
                <w:i/>
              </w:rPr>
              <w:br/>
              <w:t>бали</w:t>
            </w:r>
          </w:p>
        </w:tc>
        <w:tc>
          <w:tcPr>
            <w:tcW w:w="1759" w:type="dxa"/>
          </w:tcPr>
          <w:p w:rsidR="00BF1378" w:rsidRPr="00097E1C" w:rsidRDefault="00BF1378" w:rsidP="00863570">
            <w:pPr>
              <w:spacing w:line="240" w:lineRule="auto"/>
              <w:ind w:firstLine="0"/>
              <w:jc w:val="center"/>
              <w:rPr>
                <w:b/>
                <w:i/>
              </w:rPr>
            </w:pPr>
            <w:r w:rsidRPr="00097E1C">
              <w:rPr>
                <w:b/>
                <w:i/>
              </w:rPr>
              <w:t>Достатній</w:t>
            </w:r>
          </w:p>
        </w:tc>
        <w:tc>
          <w:tcPr>
            <w:tcW w:w="3225" w:type="dxa"/>
          </w:tcPr>
          <w:p w:rsidR="00BF1378" w:rsidRPr="00C52730" w:rsidRDefault="003D7FC0" w:rsidP="00FA0C0B">
            <w:pPr>
              <w:spacing w:line="240" w:lineRule="auto"/>
              <w:ind w:firstLine="0"/>
              <w:jc w:val="left"/>
              <w:rPr>
                <w:rStyle w:val="FontStyle34"/>
                <w:sz w:val="28"/>
                <w:szCs w:val="28"/>
              </w:rPr>
            </w:pPr>
            <w:r>
              <w:rPr>
                <w:rStyle w:val="FontStyle34"/>
                <w:sz w:val="28"/>
                <w:szCs w:val="28"/>
              </w:rPr>
              <w:t>У відповідях на    питання білету    допускаються деякі неточності </w:t>
            </w:r>
            <w:r w:rsidR="00BF1378" w:rsidRPr="00C52730">
              <w:rPr>
                <w:rStyle w:val="FontStyle34"/>
                <w:sz w:val="28"/>
                <w:szCs w:val="28"/>
              </w:rPr>
              <w:t>або      помилки</w:t>
            </w:r>
            <w:r>
              <w:rPr>
                <w:rStyle w:val="FontStyle34"/>
                <w:sz w:val="28"/>
                <w:szCs w:val="28"/>
              </w:rPr>
              <w:t xml:space="preserve"> непринципового      характеру. </w:t>
            </w:r>
            <w:r w:rsidR="00BF1378" w:rsidRPr="00C52730">
              <w:rPr>
                <w:rStyle w:val="FontStyle34"/>
                <w:sz w:val="28"/>
                <w:szCs w:val="28"/>
              </w:rPr>
              <w:t>Аб</w:t>
            </w:r>
            <w:r>
              <w:rPr>
                <w:rStyle w:val="FontStyle34"/>
                <w:sz w:val="28"/>
                <w:szCs w:val="28"/>
              </w:rPr>
              <w:t>ітурієнт             демонструє </w:t>
            </w:r>
            <w:r w:rsidR="00BF1378" w:rsidRPr="00C52730">
              <w:rPr>
                <w:rStyle w:val="FontStyle34"/>
                <w:sz w:val="28"/>
                <w:szCs w:val="28"/>
              </w:rPr>
              <w:t>ро</w:t>
            </w:r>
            <w:r>
              <w:rPr>
                <w:rStyle w:val="FontStyle34"/>
                <w:sz w:val="28"/>
                <w:szCs w:val="28"/>
              </w:rPr>
              <w:t>зуміння             навчального матеріалу   на рівні аналізу властивостей. Помітне прагнення абітурієнта логічно розмірковувати при відповіді на </w:t>
            </w:r>
            <w:r w:rsidR="00BF1378" w:rsidRPr="00C52730">
              <w:rPr>
                <w:rStyle w:val="FontStyle34"/>
                <w:sz w:val="28"/>
                <w:szCs w:val="28"/>
              </w:rPr>
              <w:t>питання білета.</w:t>
            </w:r>
          </w:p>
        </w:tc>
        <w:tc>
          <w:tcPr>
            <w:tcW w:w="3241" w:type="dxa"/>
            <w:shd w:val="clear" w:color="auto" w:fill="auto"/>
          </w:tcPr>
          <w:p w:rsidR="00BF1378" w:rsidRPr="00C52730" w:rsidRDefault="00732F18" w:rsidP="00FA0C0B">
            <w:pPr>
              <w:pStyle w:val="Style18"/>
              <w:widowControl/>
              <w:spacing w:line="240" w:lineRule="auto"/>
              <w:ind w:firstLine="14"/>
              <w:rPr>
                <w:rStyle w:val="FontStyle34"/>
                <w:sz w:val="28"/>
                <w:szCs w:val="28"/>
              </w:rPr>
            </w:pPr>
            <w:r>
              <w:rPr>
                <w:color w:val="000000"/>
                <w:sz w:val="28"/>
                <w:szCs w:val="28"/>
              </w:rPr>
              <w:t>С</w:t>
            </w:r>
            <w:r w:rsidRPr="007E0A2C">
              <w:rPr>
                <w:color w:val="000000"/>
                <w:sz w:val="28"/>
                <w:szCs w:val="28"/>
              </w:rPr>
              <w:t xml:space="preserve">тавиться за умови, якщо студент виявляє </w:t>
            </w:r>
            <w:r w:rsidR="003D7FC0">
              <w:rPr>
                <w:color w:val="000000"/>
                <w:spacing w:val="8"/>
                <w:sz w:val="28"/>
                <w:szCs w:val="28"/>
              </w:rPr>
              <w:t>повне знання програмового матеріалу з</w:t>
            </w:r>
            <w:r w:rsidR="003D7FC0">
              <w:rPr>
                <w:color w:val="000000"/>
                <w:spacing w:val="8"/>
                <w:sz w:val="28"/>
                <w:szCs w:val="28"/>
                <w:lang w:val="ru-RU"/>
              </w:rPr>
              <w:t> </w:t>
            </w:r>
            <w:r w:rsidR="003D7FC0">
              <w:rPr>
                <w:color w:val="000000"/>
                <w:spacing w:val="8"/>
                <w:sz w:val="28"/>
                <w:szCs w:val="28"/>
              </w:rPr>
              <w:t>усіх питань</w:t>
            </w:r>
            <w:r w:rsidR="003D7FC0">
              <w:rPr>
                <w:color w:val="000000"/>
                <w:spacing w:val="8"/>
                <w:sz w:val="28"/>
                <w:szCs w:val="28"/>
                <w:lang w:val="ru-RU"/>
              </w:rPr>
              <w:t> </w:t>
            </w:r>
            <w:r w:rsidRPr="007E0A2C">
              <w:rPr>
                <w:color w:val="000000"/>
                <w:spacing w:val="8"/>
                <w:sz w:val="28"/>
                <w:szCs w:val="28"/>
              </w:rPr>
              <w:t>білету. Відповідь</w:t>
            </w:r>
            <w:r w:rsidR="003D7FC0">
              <w:rPr>
                <w:color w:val="000000"/>
                <w:spacing w:val="8"/>
                <w:sz w:val="28"/>
                <w:szCs w:val="28"/>
                <w:lang w:val="ru-RU"/>
              </w:rPr>
              <w:t> </w:t>
            </w:r>
            <w:r w:rsidRPr="007E0A2C">
              <w:rPr>
                <w:color w:val="000000"/>
                <w:spacing w:val="1"/>
                <w:sz w:val="28"/>
                <w:szCs w:val="28"/>
              </w:rPr>
              <w:t xml:space="preserve">ілюструє відомими з </w:t>
            </w:r>
            <w:r w:rsidRPr="007E0A2C">
              <w:rPr>
                <w:color w:val="000000"/>
                <w:spacing w:val="2"/>
                <w:sz w:val="28"/>
                <w:szCs w:val="28"/>
              </w:rPr>
              <w:t>ортопедичної</w:t>
            </w:r>
            <w:r w:rsidRPr="007E0A2C">
              <w:rPr>
                <w:color w:val="000000"/>
                <w:spacing w:val="1"/>
                <w:sz w:val="28"/>
                <w:szCs w:val="28"/>
              </w:rPr>
              <w:t xml:space="preserve"> </w:t>
            </w:r>
            <w:r w:rsidR="003D7FC0">
              <w:rPr>
                <w:color w:val="000000"/>
                <w:spacing w:val="1"/>
                <w:sz w:val="28"/>
                <w:szCs w:val="28"/>
              </w:rPr>
              <w:t>літератури</w:t>
            </w:r>
            <w:r w:rsidR="003D7FC0">
              <w:rPr>
                <w:color w:val="000000"/>
                <w:spacing w:val="1"/>
                <w:sz w:val="28"/>
                <w:szCs w:val="28"/>
                <w:lang w:val="en-US"/>
              </w:rPr>
              <w:t> </w:t>
            </w:r>
            <w:r w:rsidRPr="007E0A2C">
              <w:rPr>
                <w:color w:val="000000"/>
                <w:spacing w:val="1"/>
                <w:sz w:val="28"/>
                <w:szCs w:val="28"/>
              </w:rPr>
              <w:t xml:space="preserve">та прикладами з власного </w:t>
            </w:r>
            <w:r w:rsidR="003D7FC0">
              <w:rPr>
                <w:color w:val="000000"/>
                <w:sz w:val="28"/>
                <w:szCs w:val="28"/>
              </w:rPr>
              <w:t>практичного</w:t>
            </w:r>
            <w:r w:rsidR="003D7FC0">
              <w:rPr>
                <w:color w:val="000000"/>
                <w:sz w:val="28"/>
                <w:szCs w:val="28"/>
                <w:lang w:val="en-US"/>
              </w:rPr>
              <w:t> </w:t>
            </w:r>
            <w:r w:rsidR="003D7FC0">
              <w:rPr>
                <w:color w:val="000000"/>
                <w:sz w:val="28"/>
                <w:szCs w:val="28"/>
              </w:rPr>
              <w:t>досвіду виховання</w:t>
            </w:r>
            <w:r w:rsidR="003D7FC0">
              <w:rPr>
                <w:color w:val="000000"/>
                <w:sz w:val="28"/>
                <w:szCs w:val="28"/>
                <w:lang w:val="en-US"/>
              </w:rPr>
              <w:t> </w:t>
            </w:r>
            <w:r w:rsidR="003D7FC0">
              <w:rPr>
                <w:color w:val="000000"/>
                <w:sz w:val="28"/>
                <w:szCs w:val="28"/>
              </w:rPr>
              <w:t>дітей</w:t>
            </w:r>
            <w:r w:rsidR="003D7FC0">
              <w:rPr>
                <w:color w:val="000000"/>
                <w:sz w:val="28"/>
                <w:szCs w:val="28"/>
                <w:lang w:val="en-US"/>
              </w:rPr>
              <w:t> </w:t>
            </w:r>
            <w:r w:rsidR="003D7FC0">
              <w:rPr>
                <w:color w:val="000000"/>
                <w:sz w:val="28"/>
                <w:szCs w:val="28"/>
              </w:rPr>
              <w:t>з порушеннями</w:t>
            </w:r>
            <w:r w:rsidR="003D7FC0">
              <w:rPr>
                <w:color w:val="000000"/>
                <w:sz w:val="28"/>
                <w:szCs w:val="28"/>
                <w:lang w:val="en-US"/>
              </w:rPr>
              <w:t> </w:t>
            </w:r>
            <w:r w:rsidR="003D7FC0">
              <w:rPr>
                <w:color w:val="000000"/>
                <w:sz w:val="28"/>
                <w:szCs w:val="28"/>
              </w:rPr>
              <w:t>зору. Допускає</w:t>
            </w:r>
            <w:r w:rsidR="003D7FC0">
              <w:rPr>
                <w:color w:val="000000"/>
                <w:sz w:val="28"/>
                <w:szCs w:val="28"/>
                <w:lang w:val="en-US"/>
              </w:rPr>
              <w:t> </w:t>
            </w:r>
            <w:r w:rsidR="003D7FC0">
              <w:rPr>
                <w:color w:val="000000"/>
                <w:sz w:val="28"/>
                <w:szCs w:val="28"/>
              </w:rPr>
              <w:t>деякі неточності, що суттєво не</w:t>
            </w:r>
            <w:r w:rsidR="003D7FC0">
              <w:rPr>
                <w:color w:val="000000"/>
                <w:sz w:val="28"/>
                <w:szCs w:val="28"/>
                <w:lang w:val="en-US"/>
              </w:rPr>
              <w:t> </w:t>
            </w:r>
            <w:r w:rsidR="003D7FC0">
              <w:rPr>
                <w:color w:val="000000"/>
                <w:sz w:val="28"/>
                <w:szCs w:val="28"/>
              </w:rPr>
              <w:t>впливають</w:t>
            </w:r>
            <w:r w:rsidR="003D7FC0">
              <w:rPr>
                <w:color w:val="000000"/>
                <w:sz w:val="28"/>
                <w:szCs w:val="28"/>
                <w:lang w:val="en-US"/>
              </w:rPr>
              <w:t> </w:t>
            </w:r>
            <w:r w:rsidR="003D7FC0">
              <w:rPr>
                <w:color w:val="000000"/>
                <w:sz w:val="28"/>
                <w:szCs w:val="28"/>
              </w:rPr>
              <w:t>на розкриття</w:t>
            </w:r>
            <w:r w:rsidR="003D7FC0">
              <w:rPr>
                <w:color w:val="000000"/>
                <w:sz w:val="28"/>
                <w:szCs w:val="28"/>
                <w:lang w:val="en-US"/>
              </w:rPr>
              <w:t> </w:t>
            </w:r>
            <w:r w:rsidR="003D7FC0">
              <w:rPr>
                <w:color w:val="000000"/>
                <w:sz w:val="28"/>
                <w:szCs w:val="28"/>
              </w:rPr>
              <w:t>змісту питання.</w:t>
            </w:r>
            <w:r w:rsidR="003D7FC0">
              <w:rPr>
                <w:color w:val="000000"/>
                <w:sz w:val="28"/>
                <w:szCs w:val="28"/>
                <w:lang w:val="en-US"/>
              </w:rPr>
              <w:t> </w:t>
            </w:r>
            <w:r w:rsidRPr="007E0A2C">
              <w:rPr>
                <w:color w:val="000000"/>
                <w:sz w:val="28"/>
                <w:szCs w:val="28"/>
              </w:rPr>
              <w:t xml:space="preserve">Студент </w:t>
            </w:r>
            <w:r w:rsidR="003D7FC0">
              <w:rPr>
                <w:color w:val="000000"/>
                <w:spacing w:val="9"/>
                <w:sz w:val="28"/>
                <w:szCs w:val="28"/>
              </w:rPr>
              <w:t>демонструє</w:t>
            </w:r>
            <w:r w:rsidR="003D7FC0">
              <w:rPr>
                <w:color w:val="000000"/>
                <w:spacing w:val="9"/>
                <w:sz w:val="28"/>
                <w:szCs w:val="28"/>
                <w:lang w:val="en-US"/>
              </w:rPr>
              <w:t> </w:t>
            </w:r>
            <w:r w:rsidR="003D7FC0">
              <w:rPr>
                <w:color w:val="000000"/>
                <w:spacing w:val="9"/>
                <w:sz w:val="28"/>
                <w:szCs w:val="28"/>
              </w:rPr>
              <w:t>знання літературних першоджерел</w:t>
            </w:r>
            <w:r w:rsidR="003D7FC0">
              <w:rPr>
                <w:color w:val="000000"/>
                <w:spacing w:val="9"/>
                <w:sz w:val="28"/>
                <w:szCs w:val="28"/>
                <w:lang w:val="en-US"/>
              </w:rPr>
              <w:t> </w:t>
            </w:r>
            <w:r w:rsidR="003D7FC0">
              <w:rPr>
                <w:color w:val="000000"/>
                <w:spacing w:val="9"/>
                <w:sz w:val="28"/>
                <w:szCs w:val="28"/>
              </w:rPr>
              <w:t>з</w:t>
            </w:r>
            <w:r w:rsidR="003D7FC0">
              <w:rPr>
                <w:color w:val="000000"/>
                <w:spacing w:val="9"/>
                <w:sz w:val="28"/>
                <w:szCs w:val="28"/>
                <w:lang w:val="en-US"/>
              </w:rPr>
              <w:t> </w:t>
            </w:r>
            <w:r w:rsidR="003D7FC0">
              <w:rPr>
                <w:color w:val="000000"/>
                <w:spacing w:val="9"/>
                <w:sz w:val="28"/>
                <w:szCs w:val="28"/>
              </w:rPr>
              <w:t>усіх питань</w:t>
            </w:r>
            <w:r w:rsidR="003D7FC0">
              <w:rPr>
                <w:color w:val="000000"/>
                <w:spacing w:val="9"/>
                <w:sz w:val="28"/>
                <w:szCs w:val="28"/>
                <w:lang w:val="en-US"/>
              </w:rPr>
              <w:t> </w:t>
            </w:r>
            <w:r w:rsidRPr="007E0A2C">
              <w:rPr>
                <w:color w:val="000000"/>
                <w:spacing w:val="9"/>
                <w:sz w:val="28"/>
                <w:szCs w:val="28"/>
              </w:rPr>
              <w:t xml:space="preserve">білету, </w:t>
            </w:r>
            <w:r w:rsidRPr="007E0A2C">
              <w:rPr>
                <w:color w:val="000000"/>
                <w:sz w:val="28"/>
                <w:szCs w:val="28"/>
              </w:rPr>
              <w:t xml:space="preserve">правильно </w:t>
            </w:r>
            <w:r w:rsidR="003D7FC0">
              <w:rPr>
                <w:color w:val="000000"/>
                <w:sz w:val="28"/>
                <w:szCs w:val="28"/>
              </w:rPr>
              <w:t>відповідає на додаткові</w:t>
            </w:r>
            <w:r w:rsidR="003D7FC0">
              <w:rPr>
                <w:color w:val="000000"/>
                <w:sz w:val="28"/>
                <w:szCs w:val="28"/>
                <w:lang w:val="en-US"/>
              </w:rPr>
              <w:t> </w:t>
            </w:r>
            <w:r w:rsidR="003D7FC0">
              <w:rPr>
                <w:color w:val="000000"/>
                <w:sz w:val="28"/>
                <w:szCs w:val="28"/>
              </w:rPr>
              <w:t>запитання. При</w:t>
            </w:r>
            <w:r w:rsidR="003D7FC0">
              <w:rPr>
                <w:color w:val="000000"/>
                <w:sz w:val="28"/>
                <w:szCs w:val="28"/>
                <w:lang w:val="en-US"/>
              </w:rPr>
              <w:t> </w:t>
            </w:r>
            <w:r w:rsidRPr="007E0A2C">
              <w:rPr>
                <w:color w:val="000000"/>
                <w:sz w:val="28"/>
                <w:szCs w:val="28"/>
              </w:rPr>
              <w:t>відповіді дотримується</w:t>
            </w:r>
            <w:r w:rsidR="003D7FC0">
              <w:rPr>
                <w:color w:val="000000"/>
                <w:sz w:val="28"/>
                <w:szCs w:val="28"/>
                <w:lang w:val="en-US"/>
              </w:rPr>
              <w:t> </w:t>
            </w:r>
            <w:r w:rsidR="003D7FC0">
              <w:rPr>
                <w:color w:val="000000"/>
                <w:spacing w:val="4"/>
                <w:sz w:val="28"/>
                <w:szCs w:val="28"/>
              </w:rPr>
              <w:t>логічної послідовності</w:t>
            </w:r>
            <w:r w:rsidR="003D7FC0">
              <w:rPr>
                <w:color w:val="000000"/>
                <w:spacing w:val="4"/>
                <w:sz w:val="28"/>
                <w:szCs w:val="28"/>
                <w:lang w:val="en-US"/>
              </w:rPr>
              <w:t> </w:t>
            </w:r>
            <w:r w:rsidR="003D7FC0">
              <w:rPr>
                <w:color w:val="000000"/>
                <w:spacing w:val="4"/>
                <w:sz w:val="28"/>
                <w:szCs w:val="28"/>
              </w:rPr>
              <w:t>викладу думок.</w:t>
            </w:r>
            <w:r w:rsidR="003D7FC0">
              <w:rPr>
                <w:color w:val="000000"/>
                <w:spacing w:val="4"/>
                <w:sz w:val="28"/>
                <w:szCs w:val="28"/>
                <w:lang w:val="en-US"/>
              </w:rPr>
              <w:t> </w:t>
            </w:r>
            <w:r w:rsidRPr="007E0A2C">
              <w:rPr>
                <w:color w:val="000000"/>
                <w:spacing w:val="4"/>
                <w:sz w:val="28"/>
                <w:szCs w:val="28"/>
              </w:rPr>
              <w:t xml:space="preserve">Володіє вміннями </w:t>
            </w:r>
            <w:r w:rsidRPr="007E0A2C">
              <w:rPr>
                <w:color w:val="000000"/>
                <w:spacing w:val="4"/>
                <w:sz w:val="28"/>
                <w:szCs w:val="28"/>
              </w:rPr>
              <w:lastRenderedPageBreak/>
              <w:t>застосовувати</w:t>
            </w:r>
            <w:r w:rsidR="003D7FC0">
              <w:rPr>
                <w:color w:val="000000"/>
                <w:spacing w:val="4"/>
                <w:sz w:val="28"/>
                <w:szCs w:val="28"/>
              </w:rPr>
              <w:t> </w:t>
            </w:r>
            <w:r w:rsidR="003D7FC0">
              <w:rPr>
                <w:color w:val="000000"/>
                <w:spacing w:val="1"/>
                <w:sz w:val="28"/>
                <w:szCs w:val="28"/>
              </w:rPr>
              <w:t>засвоєні методи та методичні прийоми </w:t>
            </w:r>
            <w:r w:rsidRPr="007E0A2C">
              <w:rPr>
                <w:color w:val="000000"/>
                <w:spacing w:val="1"/>
                <w:sz w:val="28"/>
                <w:szCs w:val="28"/>
              </w:rPr>
              <w:t>виховання</w:t>
            </w:r>
            <w:r w:rsidR="003D7FC0">
              <w:rPr>
                <w:color w:val="000000"/>
                <w:spacing w:val="1"/>
                <w:sz w:val="28"/>
                <w:szCs w:val="28"/>
                <w:lang w:val="ru-RU"/>
              </w:rPr>
              <w:t> </w:t>
            </w:r>
            <w:r w:rsidR="003D7FC0">
              <w:rPr>
                <w:color w:val="000000"/>
                <w:spacing w:val="1"/>
                <w:sz w:val="28"/>
                <w:szCs w:val="28"/>
              </w:rPr>
              <w:t>у практичній</w:t>
            </w:r>
            <w:r w:rsidR="003D7FC0">
              <w:rPr>
                <w:color w:val="000000"/>
                <w:spacing w:val="1"/>
                <w:sz w:val="28"/>
                <w:szCs w:val="28"/>
                <w:lang w:val="ru-RU"/>
              </w:rPr>
              <w:t> </w:t>
            </w:r>
            <w:r w:rsidR="003D7FC0">
              <w:rPr>
                <w:color w:val="000000"/>
                <w:spacing w:val="1"/>
                <w:sz w:val="28"/>
                <w:szCs w:val="28"/>
              </w:rPr>
              <w:t>діяльності та</w:t>
            </w:r>
            <w:r w:rsidR="003D7FC0">
              <w:rPr>
                <w:color w:val="000000"/>
                <w:spacing w:val="1"/>
                <w:sz w:val="28"/>
                <w:szCs w:val="28"/>
                <w:lang w:val="ru-RU"/>
              </w:rPr>
              <w:t> </w:t>
            </w:r>
            <w:r w:rsidR="003D7FC0">
              <w:rPr>
                <w:color w:val="000000"/>
                <w:spacing w:val="1"/>
                <w:sz w:val="28"/>
                <w:szCs w:val="28"/>
              </w:rPr>
              <w:t>в</w:t>
            </w:r>
            <w:r w:rsidR="003D7FC0">
              <w:rPr>
                <w:color w:val="000000"/>
                <w:spacing w:val="1"/>
                <w:sz w:val="28"/>
                <w:szCs w:val="28"/>
                <w:lang w:val="ru-RU"/>
              </w:rPr>
              <w:t> </w:t>
            </w:r>
            <w:r w:rsidR="003D7FC0">
              <w:rPr>
                <w:color w:val="000000"/>
                <w:spacing w:val="1"/>
                <w:sz w:val="28"/>
                <w:szCs w:val="28"/>
              </w:rPr>
              <w:t>ході</w:t>
            </w:r>
            <w:r w:rsidR="003D7FC0">
              <w:rPr>
                <w:color w:val="000000"/>
                <w:spacing w:val="1"/>
                <w:sz w:val="28"/>
                <w:szCs w:val="28"/>
                <w:lang w:val="ru-RU"/>
              </w:rPr>
              <w:t> </w:t>
            </w:r>
            <w:r w:rsidR="003D7FC0">
              <w:rPr>
                <w:color w:val="000000"/>
                <w:spacing w:val="1"/>
                <w:sz w:val="28"/>
                <w:szCs w:val="28"/>
              </w:rPr>
              <w:t>розробки виховних</w:t>
            </w:r>
            <w:r w:rsidR="003D7FC0">
              <w:rPr>
                <w:color w:val="000000"/>
                <w:spacing w:val="1"/>
                <w:sz w:val="28"/>
                <w:szCs w:val="28"/>
                <w:lang w:val="ru-RU"/>
              </w:rPr>
              <w:t> </w:t>
            </w:r>
            <w:r w:rsidR="003D7FC0">
              <w:rPr>
                <w:color w:val="000000"/>
                <w:spacing w:val="1"/>
                <w:sz w:val="28"/>
                <w:szCs w:val="28"/>
              </w:rPr>
              <w:t>заходів</w:t>
            </w:r>
            <w:r w:rsidR="003D7FC0">
              <w:rPr>
                <w:color w:val="000000"/>
                <w:spacing w:val="1"/>
                <w:sz w:val="28"/>
                <w:szCs w:val="28"/>
                <w:lang w:val="ru-RU"/>
              </w:rPr>
              <w:t> </w:t>
            </w:r>
            <w:r w:rsidRPr="007E0A2C">
              <w:rPr>
                <w:color w:val="000000"/>
                <w:spacing w:val="1"/>
                <w:sz w:val="28"/>
                <w:szCs w:val="28"/>
              </w:rPr>
              <w:t>на достатньому рівні. При виконанні</w:t>
            </w:r>
            <w:r w:rsidR="003D7FC0">
              <w:rPr>
                <w:color w:val="000000"/>
                <w:spacing w:val="1"/>
                <w:sz w:val="28"/>
                <w:szCs w:val="28"/>
                <w:lang w:val="ru-RU"/>
              </w:rPr>
              <w:t> </w:t>
            </w:r>
            <w:r w:rsidR="003D7FC0">
              <w:rPr>
                <w:color w:val="000000"/>
                <w:spacing w:val="-1"/>
                <w:sz w:val="28"/>
                <w:szCs w:val="28"/>
              </w:rPr>
              <w:t>практичного завдання</w:t>
            </w:r>
            <w:r w:rsidR="003D7FC0">
              <w:rPr>
                <w:color w:val="000000"/>
                <w:spacing w:val="-1"/>
                <w:sz w:val="28"/>
                <w:szCs w:val="28"/>
                <w:lang w:val="ru-RU"/>
              </w:rPr>
              <w:t> </w:t>
            </w:r>
            <w:r w:rsidR="003D7FC0">
              <w:rPr>
                <w:color w:val="000000"/>
                <w:spacing w:val="-1"/>
                <w:sz w:val="28"/>
                <w:szCs w:val="28"/>
              </w:rPr>
              <w:t>допустив</w:t>
            </w:r>
            <w:r w:rsidR="003D7FC0">
              <w:rPr>
                <w:color w:val="000000"/>
                <w:spacing w:val="-1"/>
                <w:sz w:val="28"/>
                <w:szCs w:val="28"/>
                <w:lang w:val="ru-RU"/>
              </w:rPr>
              <w:t> </w:t>
            </w:r>
            <w:r w:rsidRPr="007E0A2C">
              <w:rPr>
                <w:color w:val="000000"/>
                <w:spacing w:val="-1"/>
                <w:sz w:val="28"/>
                <w:szCs w:val="28"/>
              </w:rPr>
              <w:t>не грубу помилку.</w:t>
            </w:r>
          </w:p>
        </w:tc>
      </w:tr>
      <w:tr w:rsidR="00BF1378" w:rsidRPr="00097E1C" w:rsidTr="00FA0C0B">
        <w:trPr>
          <w:trHeight w:val="9991"/>
        </w:trPr>
        <w:tc>
          <w:tcPr>
            <w:tcW w:w="1928" w:type="dxa"/>
          </w:tcPr>
          <w:p w:rsidR="00BF1378" w:rsidRPr="00097E1C" w:rsidRDefault="00BF1378" w:rsidP="00863570">
            <w:pPr>
              <w:spacing w:line="240" w:lineRule="auto"/>
              <w:ind w:firstLine="0"/>
              <w:jc w:val="center"/>
              <w:rPr>
                <w:b/>
                <w:i/>
              </w:rPr>
            </w:pPr>
            <w:r w:rsidRPr="00097E1C">
              <w:rPr>
                <w:b/>
                <w:i/>
              </w:rPr>
              <w:lastRenderedPageBreak/>
              <w:t>175-200</w:t>
            </w:r>
            <w:r w:rsidRPr="00097E1C">
              <w:rPr>
                <w:b/>
                <w:i/>
              </w:rPr>
              <w:br/>
              <w:t>балів</w:t>
            </w:r>
          </w:p>
        </w:tc>
        <w:tc>
          <w:tcPr>
            <w:tcW w:w="1759" w:type="dxa"/>
          </w:tcPr>
          <w:p w:rsidR="00BF1378" w:rsidRPr="00097E1C" w:rsidRDefault="00BF1378" w:rsidP="00863570">
            <w:pPr>
              <w:spacing w:line="240" w:lineRule="auto"/>
              <w:ind w:firstLine="0"/>
              <w:jc w:val="center"/>
              <w:rPr>
                <w:b/>
                <w:i/>
              </w:rPr>
            </w:pPr>
            <w:r w:rsidRPr="00097E1C">
              <w:rPr>
                <w:b/>
                <w:i/>
              </w:rPr>
              <w:t>Високий</w:t>
            </w:r>
          </w:p>
        </w:tc>
        <w:tc>
          <w:tcPr>
            <w:tcW w:w="3225" w:type="dxa"/>
          </w:tcPr>
          <w:p w:rsidR="00BF1378" w:rsidRPr="00C52730" w:rsidRDefault="003D7FC0" w:rsidP="00FA0C0B">
            <w:pPr>
              <w:spacing w:line="240" w:lineRule="auto"/>
              <w:ind w:firstLine="0"/>
              <w:jc w:val="left"/>
              <w:rPr>
                <w:rStyle w:val="FontStyle34"/>
                <w:sz w:val="28"/>
                <w:szCs w:val="28"/>
              </w:rPr>
            </w:pPr>
            <w:r>
              <w:rPr>
                <w:rStyle w:val="FontStyle34"/>
                <w:sz w:val="28"/>
                <w:szCs w:val="28"/>
              </w:rPr>
              <w:t>Абітурієнт</w:t>
            </w:r>
            <w:r>
              <w:rPr>
                <w:rStyle w:val="FontStyle34"/>
                <w:sz w:val="28"/>
                <w:szCs w:val="28"/>
                <w:lang w:val="en-US"/>
              </w:rPr>
              <w:t> </w:t>
            </w:r>
            <w:r>
              <w:rPr>
                <w:rStyle w:val="FontStyle34"/>
                <w:sz w:val="28"/>
                <w:szCs w:val="28"/>
              </w:rPr>
              <w:t>дає</w:t>
            </w:r>
            <w:r>
              <w:rPr>
                <w:rStyle w:val="FontStyle34"/>
                <w:sz w:val="28"/>
                <w:szCs w:val="28"/>
                <w:lang w:val="en-US"/>
              </w:rPr>
              <w:t> </w:t>
            </w:r>
            <w:r>
              <w:rPr>
                <w:rStyle w:val="FontStyle34"/>
                <w:sz w:val="28"/>
                <w:szCs w:val="28"/>
              </w:rPr>
              <w:t>повну</w:t>
            </w:r>
            <w:r>
              <w:rPr>
                <w:rStyle w:val="FontStyle34"/>
                <w:sz w:val="28"/>
                <w:szCs w:val="28"/>
                <w:lang w:val="en-US"/>
              </w:rPr>
              <w:t> </w:t>
            </w:r>
            <w:r>
              <w:rPr>
                <w:rStyle w:val="FontStyle34"/>
                <w:sz w:val="28"/>
                <w:szCs w:val="28"/>
              </w:rPr>
              <w:t>і розгорнуту</w:t>
            </w:r>
            <w:r>
              <w:rPr>
                <w:rStyle w:val="FontStyle34"/>
                <w:sz w:val="28"/>
                <w:szCs w:val="28"/>
                <w:lang w:val="en-US"/>
              </w:rPr>
              <w:t> </w:t>
            </w:r>
            <w:r w:rsidR="00BF1378" w:rsidRPr="00C52730">
              <w:rPr>
                <w:rStyle w:val="FontStyle34"/>
                <w:sz w:val="28"/>
                <w:szCs w:val="28"/>
              </w:rPr>
              <w:t>відповідь     на питання білету</w:t>
            </w:r>
            <w:r>
              <w:rPr>
                <w:rStyle w:val="FontStyle34"/>
                <w:sz w:val="28"/>
                <w:szCs w:val="28"/>
              </w:rPr>
              <w:t>. Його відповіді</w:t>
            </w:r>
            <w:r>
              <w:rPr>
                <w:rStyle w:val="FontStyle34"/>
                <w:sz w:val="28"/>
                <w:szCs w:val="28"/>
                <w:lang w:val="en-US"/>
              </w:rPr>
              <w:t> </w:t>
            </w:r>
            <w:r>
              <w:rPr>
                <w:rStyle w:val="FontStyle34"/>
                <w:sz w:val="28"/>
                <w:szCs w:val="28"/>
              </w:rPr>
              <w:t>свідчать</w:t>
            </w:r>
            <w:r>
              <w:rPr>
                <w:rStyle w:val="FontStyle34"/>
                <w:sz w:val="28"/>
                <w:szCs w:val="28"/>
                <w:lang w:val="en-US"/>
              </w:rPr>
              <w:t> </w:t>
            </w:r>
            <w:r w:rsidR="00BF1378" w:rsidRPr="00C52730">
              <w:rPr>
                <w:rStyle w:val="FontStyle34"/>
                <w:sz w:val="28"/>
                <w:szCs w:val="28"/>
              </w:rPr>
              <w:t>про       розумі</w:t>
            </w:r>
            <w:r>
              <w:rPr>
                <w:rStyle w:val="FontStyle34"/>
                <w:sz w:val="28"/>
                <w:szCs w:val="28"/>
              </w:rPr>
              <w:t>ння</w:t>
            </w:r>
            <w:r>
              <w:rPr>
                <w:rStyle w:val="FontStyle34"/>
                <w:sz w:val="28"/>
                <w:szCs w:val="28"/>
                <w:lang w:val="en-US"/>
              </w:rPr>
              <w:t> </w:t>
            </w:r>
            <w:r w:rsidR="00FA0C0B">
              <w:rPr>
                <w:rStyle w:val="FontStyle34"/>
                <w:sz w:val="28"/>
                <w:szCs w:val="28"/>
              </w:rPr>
              <w:t>навчального    матеріалу</w:t>
            </w:r>
            <w:r w:rsidR="00FA0C0B">
              <w:rPr>
                <w:rStyle w:val="FontStyle34"/>
                <w:sz w:val="28"/>
                <w:szCs w:val="28"/>
                <w:lang w:val="ru-RU"/>
              </w:rPr>
              <w:t> </w:t>
            </w:r>
            <w:r w:rsidR="00FA0C0B">
              <w:rPr>
                <w:rStyle w:val="FontStyle34"/>
                <w:sz w:val="28"/>
                <w:szCs w:val="28"/>
              </w:rPr>
              <w:t>на</w:t>
            </w:r>
            <w:r w:rsidR="00FA0C0B">
              <w:rPr>
                <w:rStyle w:val="FontStyle34"/>
                <w:sz w:val="28"/>
                <w:szCs w:val="28"/>
                <w:lang w:val="ru-RU"/>
              </w:rPr>
              <w:t>  </w:t>
            </w:r>
            <w:r w:rsidR="00BF1378" w:rsidRPr="00C52730">
              <w:rPr>
                <w:rStyle w:val="FontStyle34"/>
                <w:sz w:val="28"/>
                <w:szCs w:val="28"/>
              </w:rPr>
              <w:t>рівні аналізу закономірностей,</w:t>
            </w:r>
            <w:r>
              <w:rPr>
                <w:rStyle w:val="FontStyle34"/>
                <w:sz w:val="28"/>
                <w:szCs w:val="28"/>
              </w:rPr>
              <w:t xml:space="preserve"> характеризуються    логічністю</w:t>
            </w:r>
            <w:r>
              <w:rPr>
                <w:rStyle w:val="FontStyle34"/>
                <w:sz w:val="28"/>
                <w:szCs w:val="28"/>
                <w:lang w:val="en-US"/>
              </w:rPr>
              <w:t> </w:t>
            </w:r>
            <w:r>
              <w:rPr>
                <w:rStyle w:val="FontStyle34"/>
                <w:sz w:val="28"/>
                <w:szCs w:val="28"/>
              </w:rPr>
              <w:t>і послідовністю</w:t>
            </w:r>
            <w:r>
              <w:rPr>
                <w:rStyle w:val="FontStyle34"/>
                <w:sz w:val="28"/>
                <w:szCs w:val="28"/>
                <w:lang w:val="en-US"/>
              </w:rPr>
              <w:t> </w:t>
            </w:r>
            <w:r>
              <w:rPr>
                <w:rStyle w:val="FontStyle34"/>
                <w:sz w:val="28"/>
                <w:szCs w:val="28"/>
              </w:rPr>
              <w:t>суджень, без</w:t>
            </w:r>
            <w:r>
              <w:rPr>
                <w:rStyle w:val="FontStyle34"/>
                <w:sz w:val="28"/>
                <w:szCs w:val="28"/>
                <w:lang w:val="en-US"/>
              </w:rPr>
              <w:t> </w:t>
            </w:r>
            <w:r>
              <w:rPr>
                <w:rStyle w:val="FontStyle34"/>
                <w:sz w:val="28"/>
                <w:szCs w:val="28"/>
              </w:rPr>
              <w:t>включення      випадкових</w:t>
            </w:r>
            <w:r>
              <w:rPr>
                <w:rStyle w:val="FontStyle34"/>
                <w:sz w:val="28"/>
                <w:szCs w:val="28"/>
                <w:lang w:val="en-US"/>
              </w:rPr>
              <w:t> </w:t>
            </w:r>
            <w:r>
              <w:rPr>
                <w:rStyle w:val="FontStyle34"/>
                <w:sz w:val="28"/>
                <w:szCs w:val="28"/>
              </w:rPr>
              <w:t>і</w:t>
            </w:r>
            <w:r>
              <w:rPr>
                <w:rStyle w:val="FontStyle34"/>
                <w:sz w:val="28"/>
                <w:szCs w:val="28"/>
                <w:lang w:val="en-US"/>
              </w:rPr>
              <w:t> </w:t>
            </w:r>
            <w:r w:rsidR="00BF1378" w:rsidRPr="00C52730">
              <w:rPr>
                <w:rStyle w:val="FontStyle34"/>
                <w:sz w:val="28"/>
                <w:szCs w:val="28"/>
              </w:rPr>
              <w:t>випадання істотних з них.</w:t>
            </w:r>
          </w:p>
        </w:tc>
        <w:tc>
          <w:tcPr>
            <w:tcW w:w="3241" w:type="dxa"/>
          </w:tcPr>
          <w:p w:rsidR="00732F18" w:rsidRPr="007E0A2C" w:rsidRDefault="00732F18" w:rsidP="00732F18">
            <w:pPr>
              <w:shd w:val="clear" w:color="auto" w:fill="FFFFFF"/>
              <w:spacing w:line="240" w:lineRule="auto"/>
              <w:ind w:right="139" w:firstLine="0"/>
              <w:jc w:val="left"/>
              <w:rPr>
                <w:szCs w:val="28"/>
              </w:rPr>
            </w:pPr>
            <w:r>
              <w:rPr>
                <w:color w:val="000000"/>
                <w:szCs w:val="28"/>
              </w:rPr>
              <w:t>С</w:t>
            </w:r>
            <w:r w:rsidRPr="007E0A2C">
              <w:rPr>
                <w:color w:val="000000"/>
                <w:szCs w:val="28"/>
              </w:rPr>
              <w:t xml:space="preserve">тавиться за умови, якщо студент володіє </w:t>
            </w:r>
            <w:r w:rsidRPr="007E0A2C">
              <w:rPr>
                <w:color w:val="000000"/>
                <w:spacing w:val="5"/>
                <w:szCs w:val="28"/>
              </w:rPr>
              <w:t xml:space="preserve">системою науково-теоретичних понять в межах, визначених програмою </w:t>
            </w:r>
            <w:r w:rsidRPr="007E0A2C">
              <w:rPr>
                <w:color w:val="000000"/>
                <w:szCs w:val="28"/>
              </w:rPr>
              <w:t xml:space="preserve">даного навчального курсу. Повністю розкриває наукові положення теорії </w:t>
            </w:r>
            <w:r w:rsidRPr="007E0A2C">
              <w:rPr>
                <w:color w:val="000000"/>
                <w:spacing w:val="4"/>
                <w:szCs w:val="28"/>
              </w:rPr>
              <w:t xml:space="preserve">виховання осіб з порушеннями зору. Відповідь логічна, послідовна, </w:t>
            </w:r>
            <w:r w:rsidRPr="007E0A2C">
              <w:rPr>
                <w:color w:val="000000"/>
                <w:spacing w:val="2"/>
                <w:szCs w:val="28"/>
              </w:rPr>
              <w:t xml:space="preserve">аргументується посиланням на наукові ортопедичні праці, ілюструється </w:t>
            </w:r>
            <w:r w:rsidRPr="007E0A2C">
              <w:rPr>
                <w:color w:val="000000"/>
                <w:spacing w:val="9"/>
                <w:szCs w:val="28"/>
              </w:rPr>
              <w:t xml:space="preserve">новими прикладами з власного практичного досвіду. Студент вміє </w:t>
            </w:r>
            <w:r w:rsidRPr="007E0A2C">
              <w:rPr>
                <w:color w:val="000000"/>
                <w:szCs w:val="28"/>
              </w:rPr>
              <w:t xml:space="preserve">застосовувати засвоєні способи виховної діяльності у вирішенні проблемних </w:t>
            </w:r>
            <w:r w:rsidRPr="007E0A2C">
              <w:rPr>
                <w:color w:val="000000"/>
                <w:spacing w:val="10"/>
                <w:szCs w:val="28"/>
              </w:rPr>
              <w:t xml:space="preserve">педагогічних ситуацій, повністю виконав практичне завдання, дав </w:t>
            </w:r>
            <w:r w:rsidRPr="007E0A2C">
              <w:rPr>
                <w:color w:val="000000"/>
                <w:spacing w:val="-1"/>
                <w:szCs w:val="28"/>
              </w:rPr>
              <w:t>обґрунтовані відповіді на додаткові запитання.</w:t>
            </w:r>
          </w:p>
          <w:p w:rsidR="00BF1378" w:rsidRPr="003D7FC0" w:rsidRDefault="00BF1378" w:rsidP="00732F18">
            <w:pPr>
              <w:pStyle w:val="Style18"/>
              <w:widowControl/>
              <w:spacing w:line="240" w:lineRule="auto"/>
              <w:ind w:firstLine="29"/>
              <w:rPr>
                <w:rStyle w:val="FontStyle34"/>
                <w:sz w:val="28"/>
                <w:szCs w:val="28"/>
                <w:lang w:val="ru-RU"/>
              </w:rPr>
            </w:pPr>
          </w:p>
        </w:tc>
      </w:tr>
    </w:tbl>
    <w:p w:rsidR="00BF1378" w:rsidRPr="00FA0C0B" w:rsidRDefault="00BF1378" w:rsidP="00BF1378">
      <w:pPr>
        <w:pStyle w:val="Style11"/>
        <w:widowControl/>
        <w:spacing w:before="67" w:line="480" w:lineRule="exact"/>
        <w:ind w:firstLine="547"/>
        <w:rPr>
          <w:rStyle w:val="FontStyle32"/>
          <w:sz w:val="28"/>
          <w:szCs w:val="28"/>
        </w:rPr>
      </w:pPr>
      <w:r w:rsidRPr="00FA0C0B">
        <w:rPr>
          <w:rStyle w:val="FontStyle32"/>
          <w:sz w:val="28"/>
          <w:szCs w:val="28"/>
        </w:rPr>
        <w:lastRenderedPageBreak/>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BF1378" w:rsidRPr="00FA0C0B" w:rsidRDefault="00BF1378" w:rsidP="00BF1378">
      <w:pPr>
        <w:pStyle w:val="Style11"/>
        <w:widowControl/>
        <w:spacing w:before="67" w:line="480" w:lineRule="exact"/>
        <w:ind w:firstLine="547"/>
        <w:rPr>
          <w:rStyle w:val="FontStyle32"/>
          <w:sz w:val="28"/>
          <w:szCs w:val="28"/>
        </w:rPr>
      </w:pPr>
      <w:r w:rsidRPr="00FA0C0B">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BF1378" w:rsidRPr="00097E1C" w:rsidRDefault="00BF1378" w:rsidP="00BF1378">
      <w:pPr>
        <w:pStyle w:val="1"/>
      </w:pPr>
    </w:p>
    <w:p w:rsidR="00BF1378" w:rsidRPr="00097E1C" w:rsidRDefault="00BF1378" w:rsidP="00BF1378">
      <w:pPr>
        <w:pStyle w:val="1"/>
      </w:pPr>
      <w:bookmarkStart w:id="3" w:name="_Toc380271946"/>
      <w:r w:rsidRPr="00097E1C">
        <w:t>3. КРИТЕРІЇ ОЦІНЮВАННЯ СПІВБЕСІДИ.</w:t>
      </w:r>
      <w:bookmarkEnd w:id="3"/>
    </w:p>
    <w:p w:rsidR="00BF1378" w:rsidRDefault="00BF1378" w:rsidP="00BF1378">
      <w:r w:rsidRPr="00097E1C">
        <w:t>Фахова комісія аналізує результати співбесіди методом експертної оцінки й колегіально приймає рішення: «рекомендовано до зарахування» або «не рекомендовано до зарахування» з урахуванням співбесіди з мови (української, російської).</w:t>
      </w:r>
      <w:bookmarkStart w:id="4" w:name="_Toc380271947"/>
    </w:p>
    <w:p w:rsidR="00BF1378" w:rsidRPr="00097E1C" w:rsidRDefault="00BF1378" w:rsidP="00BF1378">
      <w:pPr>
        <w:pStyle w:val="1"/>
      </w:pPr>
      <w:r w:rsidRPr="00097E1C">
        <w:t>4. ЗМІСТ ПРОГРАМИ ФАХОВОГО ВИПРОБУВАННЯ (СПІВБЕСІДИ)</w:t>
      </w:r>
      <w:bookmarkEnd w:id="4"/>
    </w:p>
    <w:p w:rsidR="00BF1378" w:rsidRPr="00097E1C" w:rsidRDefault="00BF1378" w:rsidP="00BF1378">
      <w:pPr>
        <w:spacing w:line="312" w:lineRule="auto"/>
        <w:ind w:firstLine="0"/>
        <w:rPr>
          <w:b/>
        </w:rPr>
      </w:pPr>
      <w:r>
        <w:rPr>
          <w:b/>
        </w:rPr>
        <w:t>4.</w:t>
      </w:r>
      <w:r w:rsidRPr="00097E1C">
        <w:rPr>
          <w:b/>
        </w:rPr>
        <w:t xml:space="preserve">1. Суть, зміст та загальні закономірності процесів навчання та виховання дітей з порушеннями </w:t>
      </w:r>
      <w:r w:rsidR="00BD7DAE">
        <w:rPr>
          <w:b/>
        </w:rPr>
        <w:t>функцій опорно-рухового апарату</w:t>
      </w:r>
      <w:r w:rsidRPr="00097E1C">
        <w:rPr>
          <w:b/>
        </w:rPr>
        <w:t>.</w:t>
      </w:r>
    </w:p>
    <w:p w:rsidR="00BF1378" w:rsidRPr="00097E1C" w:rsidRDefault="00BF1378" w:rsidP="00BF1378">
      <w:pPr>
        <w:spacing w:line="312" w:lineRule="auto"/>
        <w:ind w:firstLine="720"/>
        <w:rPr>
          <w:szCs w:val="28"/>
        </w:rPr>
      </w:pPr>
      <w:r w:rsidRPr="00097E1C">
        <w:rPr>
          <w:szCs w:val="28"/>
        </w:rPr>
        <w:t xml:space="preserve">Виховання та навчання. Суть процесів навчання та виховання. Основні закономірності навчання та виховання. Зміст навчально-виховного процесу. Завдання вчителя та </w:t>
      </w:r>
      <w:r w:rsidR="00C805F1">
        <w:rPr>
          <w:szCs w:val="28"/>
        </w:rPr>
        <w:t>вихователя</w:t>
      </w:r>
      <w:r w:rsidRPr="00097E1C">
        <w:rPr>
          <w:szCs w:val="28"/>
        </w:rPr>
        <w:t xml:space="preserve">. Основна мета навчання та виховання. Рівні організації навчально-виховного процесу. Шляхи підвищення ефективності процесів навчання та виховання. Навчання і виховання як соціальні явище. </w:t>
      </w:r>
    </w:p>
    <w:p w:rsidR="00BF1378" w:rsidRPr="00097E1C" w:rsidRDefault="00BF1378" w:rsidP="00BF1378">
      <w:pPr>
        <w:spacing w:line="312" w:lineRule="auto"/>
        <w:ind w:firstLine="0"/>
        <w:rPr>
          <w:b/>
          <w:szCs w:val="28"/>
        </w:rPr>
      </w:pPr>
      <w:r>
        <w:rPr>
          <w:b/>
          <w:szCs w:val="28"/>
        </w:rPr>
        <w:t>4.</w:t>
      </w:r>
      <w:r w:rsidRPr="00097E1C">
        <w:rPr>
          <w:b/>
          <w:szCs w:val="28"/>
        </w:rPr>
        <w:t>2. Сучасні освітні системи: закордонний та вітчизняний досвід.</w:t>
      </w:r>
    </w:p>
    <w:p w:rsidR="00BF1378" w:rsidRDefault="00BF1378" w:rsidP="00BF1378">
      <w:pPr>
        <w:spacing w:line="312" w:lineRule="auto"/>
        <w:ind w:firstLine="720"/>
        <w:rPr>
          <w:szCs w:val="28"/>
        </w:rPr>
      </w:pPr>
      <w:r w:rsidRPr="00097E1C">
        <w:rPr>
          <w:szCs w:val="28"/>
        </w:rPr>
        <w:t xml:space="preserve">Поняття про освітню систему. Педагогічна система навчальних закладів. Компоненти освітньої системи, їх ієрархія. Фактори, що обумовлюють створення освітньої системи. Рушійні сили розвитку освітньої системи. Структура та етапи розвитку освітньої системи. Оцінка ефективності освітньої системи. </w:t>
      </w:r>
    </w:p>
    <w:p w:rsidR="00BF1378" w:rsidRPr="00C52730" w:rsidRDefault="00BF1378" w:rsidP="00BF1378">
      <w:pPr>
        <w:spacing w:line="312" w:lineRule="auto"/>
        <w:ind w:firstLine="0"/>
        <w:rPr>
          <w:szCs w:val="28"/>
        </w:rPr>
      </w:pPr>
      <w:r w:rsidRPr="00C52730">
        <w:rPr>
          <w:b/>
          <w:szCs w:val="28"/>
        </w:rPr>
        <w:t>4.3.</w:t>
      </w:r>
      <w:r w:rsidRPr="00097E1C">
        <w:rPr>
          <w:b/>
          <w:szCs w:val="28"/>
        </w:rPr>
        <w:t xml:space="preserve"> Принципи та методи навчання і виховання дітей з порушеннями </w:t>
      </w:r>
      <w:r w:rsidR="00BD7DAE">
        <w:rPr>
          <w:b/>
          <w:szCs w:val="28"/>
        </w:rPr>
        <w:t>функцій опорно-рухового апарату</w:t>
      </w:r>
      <w:r w:rsidRPr="00097E1C">
        <w:rPr>
          <w:b/>
          <w:szCs w:val="28"/>
        </w:rPr>
        <w:t xml:space="preserve">. Методичні прийоми. </w:t>
      </w:r>
    </w:p>
    <w:p w:rsidR="00BF1378" w:rsidRPr="00097E1C" w:rsidRDefault="00BF1378" w:rsidP="00BF1378">
      <w:pPr>
        <w:spacing w:line="312" w:lineRule="auto"/>
        <w:ind w:firstLine="720"/>
        <w:rPr>
          <w:szCs w:val="28"/>
        </w:rPr>
      </w:pPr>
      <w:r w:rsidRPr="00097E1C">
        <w:rPr>
          <w:szCs w:val="28"/>
        </w:rPr>
        <w:lastRenderedPageBreak/>
        <w:t>Загальна характеристика принципів навчання і вихова</w:t>
      </w:r>
      <w:r w:rsidR="00C805F1">
        <w:rPr>
          <w:szCs w:val="28"/>
        </w:rPr>
        <w:t>ння дітей з порушеннями функцій опорно-рухового апарату</w:t>
      </w:r>
      <w:r w:rsidRPr="00097E1C">
        <w:rPr>
          <w:szCs w:val="28"/>
        </w:rPr>
        <w:t>. Поняття методу навчання і виховання у педагогічній діяльності. Класифікація методів навчання і виховання. Методи формування свідомості особистості. Методи організації діяльності та формування досвіду суспільної поведінки особистості. Методи стимулювання та мотивації діяльності та поведінки особистості. Методи контролю, самоконтролю та самооцінки у навчання і вихованні. Умови оптимального відбору та ефективного застосування методів навчання і виховання.</w:t>
      </w:r>
    </w:p>
    <w:p w:rsidR="00BF1378" w:rsidRPr="00097E1C" w:rsidRDefault="00BF1378" w:rsidP="00BF1378">
      <w:pPr>
        <w:spacing w:line="312" w:lineRule="auto"/>
        <w:ind w:firstLine="0"/>
        <w:rPr>
          <w:b/>
          <w:szCs w:val="28"/>
        </w:rPr>
      </w:pPr>
      <w:r>
        <w:rPr>
          <w:b/>
          <w:szCs w:val="28"/>
        </w:rPr>
        <w:t>4.</w:t>
      </w:r>
      <w:r w:rsidRPr="00097E1C">
        <w:rPr>
          <w:b/>
          <w:szCs w:val="28"/>
        </w:rPr>
        <w:t>4. Освітня інтеграція дітей з порушеннями психофізичного розвитку.</w:t>
      </w:r>
    </w:p>
    <w:p w:rsidR="00BF1378" w:rsidRPr="00097E1C" w:rsidRDefault="00BF1378" w:rsidP="00BF1378">
      <w:pPr>
        <w:spacing w:line="312" w:lineRule="auto"/>
        <w:ind w:firstLine="720"/>
        <w:rPr>
          <w:szCs w:val="28"/>
        </w:rPr>
      </w:pPr>
      <w:r w:rsidRPr="00097E1C">
        <w:rPr>
          <w:szCs w:val="28"/>
        </w:rPr>
        <w:t xml:space="preserve">Загальна характеристика поняття освітня інтеграція. Форми освітньої інтеграції.  Інклюзія як форма освітньої інтеграції дітей з порушеннями психофізичного розвитку. Організація корекційної роботи в інклюзивному класі (групі). Навчально-методичне забезпечення освітньої інтеграції дітей з порушеннями психофізичного розвитку. </w:t>
      </w:r>
    </w:p>
    <w:p w:rsidR="00BF1378" w:rsidRPr="00097E1C" w:rsidRDefault="00BF1378" w:rsidP="00BF1378">
      <w:pPr>
        <w:keepNext/>
        <w:spacing w:line="312" w:lineRule="auto"/>
        <w:ind w:firstLine="0"/>
        <w:rPr>
          <w:b/>
          <w:szCs w:val="28"/>
        </w:rPr>
      </w:pPr>
      <w:r>
        <w:rPr>
          <w:b/>
          <w:szCs w:val="28"/>
        </w:rPr>
        <w:t>4.</w:t>
      </w:r>
      <w:r w:rsidRPr="00097E1C">
        <w:rPr>
          <w:b/>
          <w:szCs w:val="28"/>
        </w:rPr>
        <w:t>5. Дитячий колектив як об’єкт та суб’єкт навчання і виховання.</w:t>
      </w:r>
    </w:p>
    <w:p w:rsidR="00BF1378" w:rsidRPr="00097E1C" w:rsidRDefault="00BF1378" w:rsidP="00BF1378">
      <w:pPr>
        <w:spacing w:line="312" w:lineRule="auto"/>
        <w:ind w:firstLine="720"/>
        <w:rPr>
          <w:b/>
          <w:szCs w:val="28"/>
        </w:rPr>
      </w:pPr>
      <w:r w:rsidRPr="00097E1C">
        <w:rPr>
          <w:szCs w:val="28"/>
        </w:rPr>
        <w:t>Зміст поняття «колектив» у педагогіці. Основні характеристики дитячого колективу Структура дитячого колективу. Етапи та рівні розвитку дитячого колективу. Умови розвитку дитячого колективу. Особливості формування дитячого колективу. Методи вивчення дитячого колективу. Самоуправління у колективі. Організація колективної діяльності. Роль вихователя у формування міжособистісних відносин у колективі учнів з порушеннями мовленнєвого розвитку.</w:t>
      </w:r>
    </w:p>
    <w:p w:rsidR="00BF1378" w:rsidRPr="00097E1C" w:rsidRDefault="00BF1378" w:rsidP="00BF1378">
      <w:pPr>
        <w:keepNext/>
        <w:spacing w:line="312" w:lineRule="auto"/>
        <w:ind w:firstLine="0"/>
        <w:rPr>
          <w:b/>
          <w:szCs w:val="28"/>
        </w:rPr>
      </w:pPr>
      <w:r>
        <w:rPr>
          <w:b/>
          <w:szCs w:val="28"/>
        </w:rPr>
        <w:t>4.</w:t>
      </w:r>
      <w:r w:rsidRPr="00097E1C">
        <w:rPr>
          <w:b/>
          <w:szCs w:val="28"/>
        </w:rPr>
        <w:t>6. Сімейне виховання. Спіл</w:t>
      </w:r>
      <w:r w:rsidR="00B45F4A">
        <w:rPr>
          <w:b/>
          <w:szCs w:val="28"/>
        </w:rPr>
        <w:t xml:space="preserve">ьна діяльність родини та </w:t>
      </w:r>
      <w:proofErr w:type="spellStart"/>
      <w:r w:rsidR="00B45F4A">
        <w:rPr>
          <w:b/>
          <w:szCs w:val="28"/>
        </w:rPr>
        <w:t>освітньо-реабілітаційного</w:t>
      </w:r>
      <w:proofErr w:type="spellEnd"/>
      <w:r w:rsidR="00B45F4A">
        <w:rPr>
          <w:b/>
          <w:szCs w:val="28"/>
        </w:rPr>
        <w:t xml:space="preserve"> закладу в</w:t>
      </w:r>
      <w:r w:rsidRPr="00097E1C">
        <w:rPr>
          <w:b/>
          <w:szCs w:val="28"/>
        </w:rPr>
        <w:t xml:space="preserve"> процесі виховання.</w:t>
      </w:r>
    </w:p>
    <w:p w:rsidR="00BF1378" w:rsidRPr="00097E1C" w:rsidRDefault="00BF1378" w:rsidP="00BF1378">
      <w:pPr>
        <w:spacing w:line="312" w:lineRule="auto"/>
        <w:ind w:firstLine="720"/>
        <w:rPr>
          <w:szCs w:val="28"/>
        </w:rPr>
      </w:pPr>
      <w:r w:rsidRPr="00097E1C">
        <w:rPr>
          <w:szCs w:val="28"/>
        </w:rPr>
        <w:t xml:space="preserve">Сімейне виховання </w:t>
      </w:r>
      <w:r w:rsidR="00B45F4A">
        <w:rPr>
          <w:szCs w:val="28"/>
        </w:rPr>
        <w:t>дітей з порушеннями функцій опорно-рухового апарату. Мета сімейного виховання</w:t>
      </w:r>
      <w:r w:rsidRPr="00097E1C">
        <w:rPr>
          <w:szCs w:val="28"/>
        </w:rPr>
        <w:t>. Умови</w:t>
      </w:r>
      <w:r w:rsidR="00B45F4A">
        <w:rPr>
          <w:szCs w:val="28"/>
        </w:rPr>
        <w:t xml:space="preserve"> успішної взаємодії родини та </w:t>
      </w:r>
      <w:proofErr w:type="spellStart"/>
      <w:r w:rsidR="00B45F4A">
        <w:rPr>
          <w:szCs w:val="28"/>
        </w:rPr>
        <w:t>освітньо-реабілітаційного</w:t>
      </w:r>
      <w:proofErr w:type="spellEnd"/>
      <w:r w:rsidR="00B45F4A">
        <w:rPr>
          <w:szCs w:val="28"/>
        </w:rPr>
        <w:t xml:space="preserve"> закладу</w:t>
      </w:r>
      <w:r w:rsidRPr="00097E1C">
        <w:rPr>
          <w:szCs w:val="28"/>
        </w:rPr>
        <w:t>. Сучасні проблеми сімейного виховання. Роль суспільних організацій у вихован</w:t>
      </w:r>
      <w:r w:rsidR="00B45F4A">
        <w:rPr>
          <w:szCs w:val="28"/>
        </w:rPr>
        <w:t>ні дитини з порушеннями функцій опорно-рухового апар</w:t>
      </w:r>
      <w:r w:rsidR="00AB1CA5">
        <w:rPr>
          <w:szCs w:val="28"/>
        </w:rPr>
        <w:t>а</w:t>
      </w:r>
      <w:r w:rsidR="00B45F4A">
        <w:rPr>
          <w:szCs w:val="28"/>
        </w:rPr>
        <w:t>ту</w:t>
      </w:r>
      <w:r w:rsidRPr="00097E1C">
        <w:rPr>
          <w:szCs w:val="28"/>
        </w:rPr>
        <w:t xml:space="preserve">. </w:t>
      </w:r>
    </w:p>
    <w:p w:rsidR="00BF1378" w:rsidRPr="00097E1C" w:rsidRDefault="00BF1378" w:rsidP="00BF1378">
      <w:pPr>
        <w:spacing w:line="312" w:lineRule="auto"/>
        <w:ind w:firstLine="0"/>
        <w:rPr>
          <w:b/>
          <w:szCs w:val="28"/>
        </w:rPr>
      </w:pPr>
      <w:r>
        <w:rPr>
          <w:b/>
          <w:szCs w:val="28"/>
        </w:rPr>
        <w:t>4.</w:t>
      </w:r>
      <w:r w:rsidRPr="00097E1C">
        <w:rPr>
          <w:b/>
          <w:szCs w:val="28"/>
        </w:rPr>
        <w:t xml:space="preserve">7. Організація самовиховання дітей з порушеннями </w:t>
      </w:r>
      <w:r w:rsidR="00BD7DAE">
        <w:rPr>
          <w:b/>
          <w:szCs w:val="28"/>
        </w:rPr>
        <w:t>функцій опорно-рухового апарату</w:t>
      </w:r>
      <w:r w:rsidRPr="00097E1C">
        <w:rPr>
          <w:b/>
          <w:szCs w:val="28"/>
        </w:rPr>
        <w:t>.</w:t>
      </w:r>
    </w:p>
    <w:p w:rsidR="00BF1378" w:rsidRPr="00097E1C" w:rsidRDefault="00BF1378" w:rsidP="00BF1378">
      <w:pPr>
        <w:spacing w:line="312" w:lineRule="auto"/>
        <w:ind w:firstLine="720"/>
        <w:rPr>
          <w:szCs w:val="28"/>
        </w:rPr>
      </w:pPr>
      <w:r w:rsidRPr="00097E1C">
        <w:rPr>
          <w:szCs w:val="28"/>
        </w:rPr>
        <w:t>Самовиховання як найвищий етап виховного процесу. Структурні компоненти процесу самовиховання. Методи організації самовихова</w:t>
      </w:r>
      <w:r w:rsidR="00B45F4A">
        <w:rPr>
          <w:szCs w:val="28"/>
        </w:rPr>
        <w:t>ння дітей з порушеннями функцій опорно-рухового апарату</w:t>
      </w:r>
      <w:r w:rsidRPr="00097E1C">
        <w:rPr>
          <w:szCs w:val="28"/>
        </w:rPr>
        <w:t xml:space="preserve">. </w:t>
      </w:r>
    </w:p>
    <w:p w:rsidR="00BF1378" w:rsidRPr="00097E1C" w:rsidRDefault="00BF1378" w:rsidP="00BF1378">
      <w:pPr>
        <w:pStyle w:val="a7"/>
        <w:keepNext/>
        <w:spacing w:line="312" w:lineRule="auto"/>
        <w:ind w:left="0" w:firstLine="0"/>
        <w:rPr>
          <w:b/>
        </w:rPr>
      </w:pPr>
      <w:r>
        <w:rPr>
          <w:b/>
        </w:rPr>
        <w:lastRenderedPageBreak/>
        <w:t>4.</w:t>
      </w:r>
      <w:r w:rsidRPr="00097E1C">
        <w:rPr>
          <w:b/>
        </w:rPr>
        <w:t>8. Розумове виховання дітей з п</w:t>
      </w:r>
      <w:r w:rsidR="00B45F4A">
        <w:rPr>
          <w:b/>
        </w:rPr>
        <w:t>орушеннями функцій опорно-рухового апарату</w:t>
      </w:r>
      <w:r w:rsidRPr="00097E1C">
        <w:rPr>
          <w:b/>
        </w:rPr>
        <w:t>.</w:t>
      </w:r>
    </w:p>
    <w:p w:rsidR="00BF1378" w:rsidRPr="00097E1C" w:rsidRDefault="00BF1378" w:rsidP="00BF1378">
      <w:pPr>
        <w:pStyle w:val="a7"/>
        <w:spacing w:line="312" w:lineRule="auto"/>
        <w:ind w:left="0"/>
      </w:pPr>
      <w:r w:rsidRPr="00097E1C">
        <w:t>Поняття «розумовий розвиток» та «розумове виховання». Завдання розумового виховання. Сенсорне виховання. Методика сенсорного виховання. Створення умов для розумово</w:t>
      </w:r>
      <w:r w:rsidR="00B45F4A">
        <w:t>ї діяльності дошкільників із порушеннями функцій опорно-рухового апарату</w:t>
      </w:r>
      <w:r w:rsidRPr="00097E1C">
        <w:t xml:space="preserve">. Методи </w:t>
      </w:r>
      <w:r w:rsidR="00B45F4A">
        <w:t>формування розумових здібностей</w:t>
      </w:r>
      <w:r w:rsidRPr="00097E1C">
        <w:t>. Засоби розумового виховання. Методи і прийоми реалізації завдань розумового виховання. Роль вихователя в активізації пізнавальних умінь та здібностей. Джерела розвитку математичного мислення. Формування понять простору і часу. Порівняння предметів, предметних множин. Особливості ознайомлення з геометричними фігурами. Формування навичок лічби. Труднощі в оволодінні математичним мате</w:t>
      </w:r>
      <w:r w:rsidR="00B45F4A">
        <w:t>ріалом у дітей з порушеннями функцій опорно-рухового апарату</w:t>
      </w:r>
      <w:r w:rsidRPr="00097E1C">
        <w:t>. Ос</w:t>
      </w:r>
      <w:r w:rsidR="00A160AB">
        <w:t>обливості засвоєння математичного</w:t>
      </w:r>
      <w:r w:rsidR="00B45F4A">
        <w:t xml:space="preserve"> мат</w:t>
      </w:r>
      <w:r w:rsidR="00A160AB">
        <w:t>еріалу</w:t>
      </w:r>
      <w:r w:rsidR="00B45F4A">
        <w:t xml:space="preserve"> дошкільниками порушеннями функцій опорно-рухового апарату</w:t>
      </w:r>
      <w:r w:rsidRPr="00097E1C">
        <w:t xml:space="preserve"> на різних вікових етапах.</w:t>
      </w:r>
    </w:p>
    <w:p w:rsidR="00BF1378" w:rsidRPr="00097E1C" w:rsidRDefault="00BF1378" w:rsidP="00BF1378">
      <w:pPr>
        <w:pStyle w:val="a7"/>
        <w:spacing w:line="312" w:lineRule="auto"/>
        <w:ind w:left="0" w:firstLine="0"/>
        <w:rPr>
          <w:b/>
        </w:rPr>
      </w:pPr>
      <w:r>
        <w:rPr>
          <w:b/>
        </w:rPr>
        <w:t>4.</w:t>
      </w:r>
      <w:r w:rsidRPr="00097E1C">
        <w:rPr>
          <w:b/>
        </w:rPr>
        <w:t>9. Підготовка дошкільника із ПМР до школи.</w:t>
      </w:r>
    </w:p>
    <w:p w:rsidR="00BF1378" w:rsidRPr="00097E1C" w:rsidRDefault="00BF1378" w:rsidP="00BF1378">
      <w:pPr>
        <w:pStyle w:val="a7"/>
        <w:spacing w:line="312" w:lineRule="auto"/>
        <w:ind w:left="0"/>
      </w:pPr>
      <w:r w:rsidRPr="00097E1C">
        <w:t xml:space="preserve">Психологічна готовність до навчання в школі, її основні компоненти. Розумова готовність до навчання в школі. Мотиваційна готовність дитини до школи. </w:t>
      </w:r>
      <w:r w:rsidR="00A160AB">
        <w:t>Завдання,</w:t>
      </w:r>
      <w:r w:rsidRPr="00097E1C">
        <w:t xml:space="preserve"> напрямки</w:t>
      </w:r>
      <w:r w:rsidR="00A160AB">
        <w:t>, зміст підготовки дошкільників з порушеннями функцій опорно-рухового апарату</w:t>
      </w:r>
      <w:r w:rsidRPr="00097E1C">
        <w:t xml:space="preserve"> до школи. </w:t>
      </w:r>
    </w:p>
    <w:p w:rsidR="00BF1378" w:rsidRPr="00097E1C" w:rsidRDefault="00BF1378" w:rsidP="00BF1378">
      <w:pPr>
        <w:pStyle w:val="a7"/>
        <w:keepNext/>
        <w:spacing w:line="312" w:lineRule="auto"/>
        <w:ind w:left="0" w:firstLine="0"/>
        <w:rPr>
          <w:b/>
        </w:rPr>
      </w:pPr>
      <w:r>
        <w:rPr>
          <w:b/>
        </w:rPr>
        <w:t>4.</w:t>
      </w:r>
      <w:r w:rsidRPr="00097E1C">
        <w:rPr>
          <w:b/>
        </w:rPr>
        <w:t>10</w:t>
      </w:r>
      <w:r w:rsidR="00A160AB">
        <w:rPr>
          <w:b/>
        </w:rPr>
        <w:t>. Фізична реабілітація та адаптивне фізичне</w:t>
      </w:r>
      <w:r w:rsidRPr="00097E1C">
        <w:rPr>
          <w:b/>
        </w:rPr>
        <w:t xml:space="preserve"> виховання дітей з п</w:t>
      </w:r>
      <w:r w:rsidR="00A160AB">
        <w:rPr>
          <w:b/>
        </w:rPr>
        <w:t>орушеннями функцій опорно-рухового апарату</w:t>
      </w:r>
      <w:r w:rsidRPr="00097E1C">
        <w:rPr>
          <w:b/>
        </w:rPr>
        <w:t>.</w:t>
      </w:r>
    </w:p>
    <w:p w:rsidR="00BF1378" w:rsidRPr="00097E1C" w:rsidRDefault="00186B44" w:rsidP="00BF1378">
      <w:pPr>
        <w:pStyle w:val="a7"/>
        <w:spacing w:line="312" w:lineRule="auto"/>
        <w:ind w:left="0"/>
      </w:pPr>
      <w:r>
        <w:t>Основні завдання, м</w:t>
      </w:r>
      <w:r w:rsidRPr="00097E1C">
        <w:t xml:space="preserve">етоди та засоби </w:t>
      </w:r>
      <w:r>
        <w:t>фізичної реабілітації та адаптивного фізичного виховання дітей з порушеннями функцій опорно-рухового апарату</w:t>
      </w:r>
      <w:r w:rsidRPr="00097E1C">
        <w:t>. фізичного виховання.</w:t>
      </w:r>
      <w:r w:rsidR="00BF1378" w:rsidRPr="00097E1C">
        <w:t xml:space="preserve">Розвиток та удосконалення рухів. Корекційна спрямованість занять із фізичного виховання. </w:t>
      </w:r>
      <w:r>
        <w:t>Фізична реабілітація та адаптивне фізичне виховання в умовах корекційного дитячого садка. Фізична реабілітація та адаптивне фізичне виховання в умовах спеціальної школи-інтернату.Фізична реабілітація та адаптивне фізичне виховання в умовах інклюзивної освіти.</w:t>
      </w:r>
    </w:p>
    <w:p w:rsidR="00BF1378" w:rsidRPr="00097E1C" w:rsidRDefault="00BF1378" w:rsidP="00BF1378">
      <w:pPr>
        <w:pStyle w:val="a7"/>
        <w:keepNext/>
        <w:spacing w:after="0" w:line="312" w:lineRule="auto"/>
        <w:ind w:left="0" w:firstLine="0"/>
        <w:rPr>
          <w:b/>
        </w:rPr>
      </w:pPr>
      <w:r>
        <w:rPr>
          <w:b/>
        </w:rPr>
        <w:lastRenderedPageBreak/>
        <w:t>4.</w:t>
      </w:r>
      <w:r w:rsidRPr="00097E1C">
        <w:rPr>
          <w:b/>
        </w:rPr>
        <w:t>11. Естетичне виховання дітей з порушеннями</w:t>
      </w:r>
      <w:r w:rsidR="00186B44">
        <w:rPr>
          <w:b/>
        </w:rPr>
        <w:t xml:space="preserve"> функцій опорно-рухового апарату</w:t>
      </w:r>
      <w:r w:rsidRPr="00097E1C">
        <w:rPr>
          <w:b/>
        </w:rPr>
        <w:t xml:space="preserve">. </w:t>
      </w:r>
    </w:p>
    <w:p w:rsidR="00BF1378" w:rsidRPr="00186B44" w:rsidRDefault="00BF1378" w:rsidP="00186B44">
      <w:pPr>
        <w:pStyle w:val="a7"/>
        <w:keepNext/>
        <w:spacing w:after="0" w:line="312" w:lineRule="auto"/>
        <w:ind w:left="0" w:firstLine="709"/>
        <w:rPr>
          <w:b/>
        </w:rPr>
      </w:pPr>
      <w:r w:rsidRPr="00097E1C">
        <w:t>Мета і завдання естетично</w:t>
      </w:r>
      <w:r w:rsidR="00186B44">
        <w:t xml:space="preserve">го виховання </w:t>
      </w:r>
      <w:r w:rsidR="00186B44" w:rsidRPr="00C11534">
        <w:t>дітей з порушеннями функцій опорно-рухового апарату.</w:t>
      </w:r>
      <w:r w:rsidRPr="00097E1C">
        <w:t>Умови та засоби естетичного</w:t>
      </w:r>
      <w:r w:rsidR="00C11534">
        <w:t xml:space="preserve"> виховання, методи, ф</w:t>
      </w:r>
      <w:r w:rsidRPr="00097E1C">
        <w:t xml:space="preserve">орми організації естетичного виховання. </w:t>
      </w:r>
    </w:p>
    <w:p w:rsidR="00BF1378" w:rsidRPr="00097E1C" w:rsidRDefault="00BF1378" w:rsidP="00C11534">
      <w:pPr>
        <w:pStyle w:val="a7"/>
        <w:keepNext/>
        <w:spacing w:after="0" w:line="312" w:lineRule="auto"/>
        <w:ind w:left="0" w:firstLine="0"/>
        <w:rPr>
          <w:b/>
        </w:rPr>
      </w:pPr>
      <w:r>
        <w:rPr>
          <w:b/>
        </w:rPr>
        <w:t>4.</w:t>
      </w:r>
      <w:r w:rsidRPr="00097E1C">
        <w:rPr>
          <w:b/>
        </w:rPr>
        <w:t xml:space="preserve">12. Трудове виховання дітей з порушеннями </w:t>
      </w:r>
      <w:r w:rsidR="00C11534">
        <w:rPr>
          <w:b/>
        </w:rPr>
        <w:t xml:space="preserve">функцій опорно-руховогоапарату. </w:t>
      </w:r>
    </w:p>
    <w:p w:rsidR="00BF1378" w:rsidRPr="00097E1C" w:rsidRDefault="00BF1378" w:rsidP="00C11534">
      <w:pPr>
        <w:pStyle w:val="a7"/>
        <w:keepNext/>
        <w:spacing w:after="0" w:line="312" w:lineRule="auto"/>
        <w:ind w:left="0" w:firstLine="0"/>
      </w:pPr>
      <w:r w:rsidRPr="00097E1C">
        <w:t xml:space="preserve">Мета і завдання трудового виховання </w:t>
      </w:r>
      <w:r w:rsidR="00C11534" w:rsidRPr="00C11534">
        <w:t xml:space="preserve">дітей з порушеннями функцій опорно-рухового апарату. </w:t>
      </w:r>
      <w:r w:rsidRPr="00097E1C">
        <w:t>Господарсько-побутова праця. Праця дітей у природі. Художня та ручна праця. Форми організації праці. Корекційна спрямованість трудового виховання в спеціальному навчальному закладі.</w:t>
      </w:r>
    </w:p>
    <w:p w:rsidR="00BF1378" w:rsidRPr="00097E1C" w:rsidRDefault="00BF1378" w:rsidP="00A10695">
      <w:pPr>
        <w:pStyle w:val="a7"/>
        <w:keepNext/>
        <w:spacing w:after="0" w:line="312" w:lineRule="auto"/>
        <w:ind w:left="0" w:firstLine="0"/>
        <w:rPr>
          <w:b/>
        </w:rPr>
      </w:pPr>
      <w:r>
        <w:rPr>
          <w:b/>
        </w:rPr>
        <w:t>4.</w:t>
      </w:r>
      <w:r w:rsidRPr="00097E1C">
        <w:rPr>
          <w:b/>
        </w:rPr>
        <w:t xml:space="preserve">13. Ігрова діяльність дітей з порушеннями </w:t>
      </w:r>
      <w:r w:rsidR="00A10695">
        <w:rPr>
          <w:b/>
        </w:rPr>
        <w:t xml:space="preserve">функцій опорно-руховогоапарату. </w:t>
      </w:r>
    </w:p>
    <w:p w:rsidR="00BF1378" w:rsidRPr="00097E1C" w:rsidRDefault="00BF1378" w:rsidP="00A10695">
      <w:pPr>
        <w:pStyle w:val="a7"/>
        <w:keepNext/>
        <w:spacing w:after="0" w:line="312" w:lineRule="auto"/>
        <w:ind w:left="0" w:firstLine="0"/>
      </w:pPr>
      <w:r w:rsidRPr="00097E1C">
        <w:t>Особли</w:t>
      </w:r>
      <w:r w:rsidR="00A10695">
        <w:t xml:space="preserve">вості ігрової діяльності дітей з порушеннями </w:t>
      </w:r>
      <w:r w:rsidR="00A10695" w:rsidRPr="00A10695">
        <w:t>функцій опорно-рухового апарату</w:t>
      </w:r>
      <w:r w:rsidRPr="00097E1C">
        <w:t>. Місце гри у педагогічному процесі. Зміст ігрової діяльнос</w:t>
      </w:r>
      <w:r w:rsidR="00A10695">
        <w:t>ті та п</w:t>
      </w:r>
      <w:r w:rsidRPr="00097E1C">
        <w:t xml:space="preserve">ланування ігрової діяльності в різних вікових групах. Особливості організації ігрової діяльності дошкільників із </w:t>
      </w:r>
      <w:r w:rsidR="00A10695">
        <w:t>різними порушеннями функцій опорно-рухового апарату</w:t>
      </w:r>
      <w:r w:rsidRPr="00097E1C">
        <w:t>. Керівництво ігрово</w:t>
      </w:r>
      <w:r w:rsidR="00A10695">
        <w:t xml:space="preserve">ю діяльністю дошкільників зпорушеннями </w:t>
      </w:r>
      <w:r w:rsidR="00A10695" w:rsidRPr="00A10695">
        <w:t>функцій опорно-рухового апарату</w:t>
      </w:r>
      <w:r w:rsidRPr="00097E1C">
        <w:t>.</w:t>
      </w:r>
    </w:p>
    <w:p w:rsidR="00BF1378" w:rsidRPr="00A10695" w:rsidRDefault="00BF1378" w:rsidP="00BF1378">
      <w:pPr>
        <w:pStyle w:val="a7"/>
        <w:spacing w:after="0" w:line="312" w:lineRule="auto"/>
        <w:ind w:left="0" w:firstLine="0"/>
        <w:rPr>
          <w:b/>
        </w:rPr>
      </w:pPr>
      <w:r>
        <w:rPr>
          <w:b/>
        </w:rPr>
        <w:t>4.</w:t>
      </w:r>
      <w:r w:rsidRPr="00097E1C">
        <w:rPr>
          <w:b/>
        </w:rPr>
        <w:t>14. Моральне виховання дітей з п</w:t>
      </w:r>
      <w:r w:rsidR="00A10695">
        <w:rPr>
          <w:b/>
        </w:rPr>
        <w:t xml:space="preserve">орушеннями </w:t>
      </w:r>
      <w:r w:rsidR="00A10695" w:rsidRPr="00A10695">
        <w:rPr>
          <w:b/>
        </w:rPr>
        <w:t>функцій опорно-рухового апарату</w:t>
      </w:r>
      <w:r w:rsidRPr="00A10695">
        <w:rPr>
          <w:b/>
        </w:rPr>
        <w:t>.</w:t>
      </w:r>
    </w:p>
    <w:p w:rsidR="00BF1378" w:rsidRPr="00097E1C" w:rsidRDefault="00BF1378" w:rsidP="00BF1378">
      <w:pPr>
        <w:pStyle w:val="a7"/>
        <w:spacing w:after="0" w:line="312" w:lineRule="auto"/>
        <w:ind w:left="0"/>
      </w:pPr>
      <w:r w:rsidRPr="00097E1C">
        <w:t>Завдання морального виховання. Засоби та методи морального виховання. Засвоєння моральних норм. Виховання гуманності, колективізму. Проблема дружби та взаємодопомоги. Культура повед</w:t>
      </w:r>
      <w:r w:rsidR="00A10695">
        <w:t>інки та спілкування дітей</w:t>
      </w:r>
      <w:r w:rsidRPr="00097E1C">
        <w:t>.</w:t>
      </w:r>
    </w:p>
    <w:p w:rsidR="00BF1378" w:rsidRPr="00097E1C" w:rsidRDefault="00BF1378" w:rsidP="00BF1378">
      <w:pPr>
        <w:pStyle w:val="a7"/>
        <w:spacing w:after="0" w:line="312" w:lineRule="auto"/>
        <w:ind w:left="0" w:firstLine="0"/>
        <w:rPr>
          <w:b/>
        </w:rPr>
      </w:pPr>
      <w:r>
        <w:rPr>
          <w:b/>
        </w:rPr>
        <w:t>4.</w:t>
      </w:r>
      <w:r w:rsidRPr="00097E1C">
        <w:rPr>
          <w:b/>
        </w:rPr>
        <w:t>15. Національне виховання дітей з порушеннями</w:t>
      </w:r>
      <w:r w:rsidR="00A10695" w:rsidRPr="00A10695">
        <w:rPr>
          <w:b/>
        </w:rPr>
        <w:t xml:space="preserve"> функцій опорно-рухового апарату</w:t>
      </w:r>
      <w:r w:rsidR="00A10695">
        <w:rPr>
          <w:b/>
        </w:rPr>
        <w:t>.</w:t>
      </w:r>
    </w:p>
    <w:p w:rsidR="00BF1378" w:rsidRPr="00097E1C" w:rsidRDefault="00BF1378" w:rsidP="00BF1378">
      <w:pPr>
        <w:pStyle w:val="a7"/>
        <w:spacing w:after="0" w:line="312" w:lineRule="auto"/>
        <w:ind w:left="0"/>
      </w:pPr>
      <w:r w:rsidRPr="00097E1C">
        <w:t>Завдання національного виховання. Засоби та методи національного виховання. Зміст та методика національного виховання дітей із ПМР. Народознавство. Формування знань про державу. Виховання націонал</w:t>
      </w:r>
      <w:r w:rsidR="00A10695">
        <w:t>ьної свідомості та ідентичності</w:t>
      </w:r>
      <w:r w:rsidRPr="00097E1C">
        <w:t>.</w:t>
      </w:r>
    </w:p>
    <w:p w:rsidR="00BF1378" w:rsidRPr="00097E1C" w:rsidRDefault="00BF1378" w:rsidP="00BF1378">
      <w:pPr>
        <w:pStyle w:val="a7"/>
        <w:spacing w:after="0" w:line="312" w:lineRule="auto"/>
        <w:ind w:left="0" w:firstLine="0"/>
        <w:rPr>
          <w:b/>
        </w:rPr>
      </w:pPr>
      <w:r>
        <w:rPr>
          <w:b/>
        </w:rPr>
        <w:t>4.</w:t>
      </w:r>
      <w:r w:rsidRPr="00097E1C">
        <w:rPr>
          <w:b/>
        </w:rPr>
        <w:t>16. Економічне виховання дітей з порушеннями</w:t>
      </w:r>
      <w:r w:rsidR="00A10695" w:rsidRPr="00A10695">
        <w:rPr>
          <w:b/>
        </w:rPr>
        <w:t>функцій опорно-рухового апарату</w:t>
      </w:r>
      <w:r w:rsidR="00A10695">
        <w:rPr>
          <w:b/>
        </w:rPr>
        <w:t>.</w:t>
      </w:r>
    </w:p>
    <w:p w:rsidR="00BF1378" w:rsidRPr="00097E1C" w:rsidRDefault="00BF1378" w:rsidP="00A10695">
      <w:pPr>
        <w:pStyle w:val="a7"/>
        <w:spacing w:after="0" w:line="312" w:lineRule="auto"/>
        <w:ind w:left="0"/>
      </w:pPr>
      <w:r w:rsidRPr="00097E1C">
        <w:lastRenderedPageBreak/>
        <w:t xml:space="preserve">Завдання економічного виховання. Засоби та методи економічного виховання. Формування економічної культури.Виховання економності та ощадливості у дітей. </w:t>
      </w:r>
    </w:p>
    <w:p w:rsidR="00BF1378" w:rsidRPr="00097E1C" w:rsidRDefault="00BF1378" w:rsidP="00BF1378">
      <w:pPr>
        <w:pStyle w:val="a7"/>
        <w:spacing w:after="0" w:line="312" w:lineRule="auto"/>
        <w:ind w:left="0" w:firstLine="0"/>
        <w:rPr>
          <w:b/>
        </w:rPr>
      </w:pPr>
      <w:r>
        <w:rPr>
          <w:b/>
        </w:rPr>
        <w:t>4.</w:t>
      </w:r>
      <w:r w:rsidRPr="00097E1C">
        <w:rPr>
          <w:b/>
        </w:rPr>
        <w:t>17. Екологічне виховання дітей з порушеннями</w:t>
      </w:r>
      <w:r w:rsidR="00C72CC6" w:rsidRPr="00A10695">
        <w:rPr>
          <w:b/>
        </w:rPr>
        <w:t>функцій опорно-рухового апарату</w:t>
      </w:r>
      <w:r w:rsidRPr="00097E1C">
        <w:rPr>
          <w:b/>
        </w:rPr>
        <w:t>.</w:t>
      </w:r>
    </w:p>
    <w:p w:rsidR="00BF1378" w:rsidRPr="00C72CC6" w:rsidRDefault="00BF1378" w:rsidP="00C72CC6">
      <w:pPr>
        <w:pStyle w:val="a7"/>
        <w:spacing w:after="0" w:line="312" w:lineRule="auto"/>
        <w:ind w:left="0" w:firstLine="0"/>
      </w:pPr>
      <w:r w:rsidRPr="00097E1C">
        <w:t>Завдання екологічного виховання. Засоби та методи екологічного виховання. Формування екологічної свідомості та екологічної культури. Природоохоронні заходи в нав</w:t>
      </w:r>
      <w:r w:rsidR="00C72CC6">
        <w:t xml:space="preserve">чальних закладах для дітей з </w:t>
      </w:r>
      <w:r w:rsidR="00C72CC6" w:rsidRPr="00C72CC6">
        <w:t>порушеннями функцій опорно-рухового апарату</w:t>
      </w:r>
      <w:r w:rsidRPr="00C72CC6">
        <w:t>.</w:t>
      </w:r>
    </w:p>
    <w:p w:rsidR="00BF1378" w:rsidRPr="00C72CC6" w:rsidRDefault="00BF1378" w:rsidP="00BF1378">
      <w:pPr>
        <w:pStyle w:val="a7"/>
        <w:spacing w:after="0" w:line="312" w:lineRule="auto"/>
        <w:ind w:left="0" w:firstLine="0"/>
        <w:rPr>
          <w:b/>
        </w:rPr>
      </w:pPr>
      <w:r w:rsidRPr="00C52730">
        <w:rPr>
          <w:b/>
        </w:rPr>
        <w:t>4.18</w:t>
      </w:r>
      <w:r w:rsidRPr="00097E1C">
        <w:rPr>
          <w:b/>
        </w:rPr>
        <w:t>. Статеве виховання дітей з порушеннями</w:t>
      </w:r>
      <w:r w:rsidR="00C72CC6" w:rsidRPr="00A10695">
        <w:rPr>
          <w:b/>
        </w:rPr>
        <w:t>функцій опорно-рухового апарату</w:t>
      </w:r>
      <w:r w:rsidR="00C72CC6" w:rsidRPr="00097E1C">
        <w:rPr>
          <w:b/>
        </w:rPr>
        <w:t>.</w:t>
      </w:r>
    </w:p>
    <w:p w:rsidR="00BF1378" w:rsidRPr="00097E1C" w:rsidRDefault="00BF1378" w:rsidP="00BF1378">
      <w:pPr>
        <w:pStyle w:val="a7"/>
        <w:spacing w:after="0" w:line="312" w:lineRule="auto"/>
        <w:ind w:left="0"/>
      </w:pPr>
      <w:r w:rsidRPr="00097E1C">
        <w:t xml:space="preserve">Завдання статевого виховання. Засоби та методи статевого виховання. Формування статево-рольової поведінки. Формування культури </w:t>
      </w:r>
      <w:proofErr w:type="spellStart"/>
      <w:r w:rsidRPr="00097E1C">
        <w:t>міжстатевих</w:t>
      </w:r>
      <w:proofErr w:type="spellEnd"/>
      <w:r w:rsidRPr="00097E1C">
        <w:t xml:space="preserve"> стосунків. </w:t>
      </w:r>
    </w:p>
    <w:p w:rsidR="00BF1378" w:rsidRPr="00097E1C" w:rsidRDefault="00BF1378" w:rsidP="00BF1378">
      <w:pPr>
        <w:pStyle w:val="a7"/>
        <w:spacing w:after="0" w:line="312" w:lineRule="auto"/>
        <w:ind w:left="0" w:firstLine="0"/>
        <w:rPr>
          <w:b/>
        </w:rPr>
      </w:pPr>
      <w:r>
        <w:rPr>
          <w:b/>
        </w:rPr>
        <w:t>4.</w:t>
      </w:r>
      <w:r w:rsidRPr="00097E1C">
        <w:rPr>
          <w:b/>
        </w:rPr>
        <w:t>19. Вивчення  математики в початкових класах шкіл для д</w:t>
      </w:r>
      <w:r>
        <w:rPr>
          <w:b/>
        </w:rPr>
        <w:t>і</w:t>
      </w:r>
      <w:r w:rsidR="00C72CC6">
        <w:rPr>
          <w:b/>
        </w:rPr>
        <w:t xml:space="preserve">тей з порушеннями </w:t>
      </w:r>
      <w:r w:rsidR="00C72CC6" w:rsidRPr="00A10695">
        <w:rPr>
          <w:b/>
        </w:rPr>
        <w:t>функцій опорно-рухового апарату</w:t>
      </w:r>
      <w:r w:rsidRPr="00097E1C">
        <w:rPr>
          <w:b/>
        </w:rPr>
        <w:t>.</w:t>
      </w:r>
    </w:p>
    <w:p w:rsidR="00BF1378" w:rsidRPr="00097E1C" w:rsidRDefault="00BF1378" w:rsidP="00C72CC6">
      <w:pPr>
        <w:pStyle w:val="a7"/>
        <w:spacing w:after="0" w:line="312" w:lineRule="auto"/>
        <w:ind w:left="0" w:firstLine="0"/>
      </w:pPr>
      <w:r w:rsidRPr="00097E1C">
        <w:t>Завдання курсу математики в сп</w:t>
      </w:r>
      <w:r w:rsidR="00C72CC6">
        <w:t xml:space="preserve">еціальних школах для дітей з </w:t>
      </w:r>
      <w:r w:rsidR="00C72CC6" w:rsidRPr="00C72CC6">
        <w:t>порушеннями функцій опорно-рухового апарату</w:t>
      </w:r>
      <w:r w:rsidRPr="00C72CC6">
        <w:t>. Зміст курсу математики в початкових класах</w:t>
      </w:r>
      <w:r w:rsidRPr="00097E1C">
        <w:t xml:space="preserve"> спеціальних загал</w:t>
      </w:r>
      <w:r w:rsidR="00C72CC6">
        <w:t xml:space="preserve">ьноосвітніх шкіл для дітей з </w:t>
      </w:r>
      <w:r w:rsidR="00C72CC6" w:rsidRPr="00C72CC6">
        <w:t>порушеннями функцій опорно-рухового апарату</w:t>
      </w:r>
      <w:r w:rsidRPr="00097E1C">
        <w:t xml:space="preserve">. Особливості засвоєння математичних знань учнями з </w:t>
      </w:r>
      <w:r w:rsidR="00C72CC6" w:rsidRPr="00C72CC6">
        <w:t>порушеннями функцій опорно-рухового апарату.</w:t>
      </w:r>
      <w:r w:rsidR="00C72CC6">
        <w:t xml:space="preserve"> Структура та типи уроків з математики.</w:t>
      </w:r>
    </w:p>
    <w:p w:rsidR="00BF1378" w:rsidRPr="00C72CC6" w:rsidRDefault="00BF1378" w:rsidP="00BF1378">
      <w:pPr>
        <w:pStyle w:val="a7"/>
        <w:spacing w:after="0" w:line="312" w:lineRule="auto"/>
        <w:ind w:left="0" w:firstLine="0"/>
        <w:rPr>
          <w:b/>
        </w:rPr>
      </w:pPr>
      <w:r>
        <w:rPr>
          <w:b/>
        </w:rPr>
        <w:t>4.</w:t>
      </w:r>
      <w:r w:rsidRPr="00097E1C">
        <w:rPr>
          <w:b/>
        </w:rPr>
        <w:t>20. Вивчення природознавства в початкових класах спеціальних загал</w:t>
      </w:r>
      <w:r w:rsidR="00C72CC6">
        <w:rPr>
          <w:b/>
        </w:rPr>
        <w:t>ьноосвітніх шкіл для дітей з</w:t>
      </w:r>
      <w:r w:rsidR="00C72CC6" w:rsidRPr="00C72CC6">
        <w:rPr>
          <w:b/>
        </w:rPr>
        <w:t>порушеннями функцій опорно-рухового апарату</w:t>
      </w:r>
      <w:r w:rsidRPr="00C72CC6">
        <w:rPr>
          <w:b/>
        </w:rPr>
        <w:t xml:space="preserve">. </w:t>
      </w:r>
    </w:p>
    <w:p w:rsidR="00BF1378" w:rsidRPr="00097E1C" w:rsidRDefault="00BF1378" w:rsidP="00BF1378">
      <w:pPr>
        <w:pStyle w:val="a7"/>
        <w:spacing w:after="0" w:line="312" w:lineRule="auto"/>
        <w:ind w:left="0"/>
      </w:pPr>
      <w:r w:rsidRPr="00097E1C">
        <w:t>Завдання курсу «Я і Україна» в спеці</w:t>
      </w:r>
      <w:r w:rsidR="00C72CC6">
        <w:t xml:space="preserve">альних школах для дітей з </w:t>
      </w:r>
      <w:r w:rsidR="00C72CC6" w:rsidRPr="00C72CC6">
        <w:t>порушеннями функцій опорно-рухового апарату</w:t>
      </w:r>
      <w:r w:rsidR="00C72CC6" w:rsidRPr="00097E1C">
        <w:t xml:space="preserve">. </w:t>
      </w:r>
      <w:r w:rsidRPr="00097E1C">
        <w:t xml:space="preserve"> Зміст курсу «Я і Україна» в початкових класах спеціальних загальн</w:t>
      </w:r>
      <w:r w:rsidR="00BC7989">
        <w:t xml:space="preserve">оосвітніх шкіл для дітей з </w:t>
      </w:r>
      <w:r w:rsidR="00BC7989" w:rsidRPr="00C72CC6">
        <w:t>порушеннями функцій опорно-рухового апарату</w:t>
      </w:r>
      <w:r w:rsidR="00BC7989" w:rsidRPr="00097E1C">
        <w:t xml:space="preserve">. </w:t>
      </w:r>
      <w:r w:rsidRPr="00097E1C">
        <w:t>Особливості засвоєння знан</w:t>
      </w:r>
      <w:r w:rsidR="00BC7989">
        <w:t xml:space="preserve">ь з природознавства учнями з </w:t>
      </w:r>
      <w:r w:rsidR="00BC7989" w:rsidRPr="00C72CC6">
        <w:t>порушеннями функцій опорно-рухового апарату</w:t>
      </w:r>
      <w:r w:rsidRPr="00097E1C">
        <w:t>. Методи навчання природознавства в спеціальних загальноосвітніх школа</w:t>
      </w:r>
      <w:r w:rsidR="00BC7989">
        <w:t xml:space="preserve">х для дітей з </w:t>
      </w:r>
      <w:r w:rsidR="00BC7989" w:rsidRPr="00C72CC6">
        <w:t>порушеннями функцій опорно-рухового апарату</w:t>
      </w:r>
      <w:r w:rsidRPr="00097E1C">
        <w:t>.</w:t>
      </w:r>
    </w:p>
    <w:p w:rsidR="00BF1378" w:rsidRPr="00097E1C" w:rsidRDefault="00BF1378" w:rsidP="00BF1378">
      <w:pPr>
        <w:pStyle w:val="a7"/>
        <w:spacing w:after="0" w:line="312" w:lineRule="auto"/>
        <w:ind w:left="0" w:firstLine="0"/>
        <w:rPr>
          <w:b/>
        </w:rPr>
      </w:pPr>
      <w:r>
        <w:rPr>
          <w:b/>
        </w:rPr>
        <w:lastRenderedPageBreak/>
        <w:t>4.</w:t>
      </w:r>
      <w:r w:rsidRPr="00097E1C">
        <w:rPr>
          <w:b/>
        </w:rPr>
        <w:t xml:space="preserve">21. Вивчення </w:t>
      </w:r>
      <w:r w:rsidR="00BC7989">
        <w:rPr>
          <w:b/>
        </w:rPr>
        <w:t xml:space="preserve">української </w:t>
      </w:r>
      <w:r w:rsidRPr="00097E1C">
        <w:rPr>
          <w:b/>
        </w:rPr>
        <w:t>мови в початкових класах спеціальних загал</w:t>
      </w:r>
      <w:r w:rsidR="00BC7989">
        <w:rPr>
          <w:b/>
        </w:rPr>
        <w:t xml:space="preserve">ьноосвітніх шкіл для дітей з </w:t>
      </w:r>
      <w:r w:rsidR="00BC7989" w:rsidRPr="00C72CC6">
        <w:rPr>
          <w:b/>
        </w:rPr>
        <w:t xml:space="preserve">порушеннями функцій опорно-рухового апарату. </w:t>
      </w:r>
    </w:p>
    <w:p w:rsidR="00BF1378" w:rsidRPr="00097E1C" w:rsidRDefault="00BF1378" w:rsidP="00BF1378">
      <w:pPr>
        <w:pStyle w:val="a7"/>
        <w:spacing w:after="0" w:line="312" w:lineRule="auto"/>
        <w:ind w:left="0"/>
      </w:pPr>
      <w:r w:rsidRPr="00097E1C">
        <w:t xml:space="preserve">Завдання початкового навчання </w:t>
      </w:r>
      <w:r w:rsidR="00B550DC">
        <w:t xml:space="preserve">української </w:t>
      </w:r>
      <w:r w:rsidRPr="00097E1C">
        <w:t xml:space="preserve">мови в спеціальних школах для дітей з </w:t>
      </w:r>
      <w:r w:rsidR="00B550DC">
        <w:t xml:space="preserve"> порушеннями функцій опорно-рухового апарату</w:t>
      </w:r>
      <w:r w:rsidRPr="00097E1C">
        <w:t xml:space="preserve">. Зміст початкового навчання мови в спеціальних загальноосвітніх школах для дітей з </w:t>
      </w:r>
      <w:r w:rsidR="00B550DC">
        <w:t xml:space="preserve"> порушеннями функцій опорно-рухового апарату</w:t>
      </w:r>
      <w:r w:rsidRPr="00097E1C">
        <w:t xml:space="preserve">. Особливості засвоєння мовних знань учнями з </w:t>
      </w:r>
      <w:r w:rsidR="00B550DC">
        <w:t xml:space="preserve"> порушеннями функцій опорно-рухового апарату</w:t>
      </w:r>
      <w:r w:rsidRPr="00097E1C">
        <w:t xml:space="preserve">. Методи початкового навчання мови в спеціальних загальноосвітніх школах для дітей з </w:t>
      </w:r>
      <w:r w:rsidR="00B550DC">
        <w:t xml:space="preserve"> порушеннями функцій опорно-рухового апарату</w:t>
      </w:r>
      <w:r w:rsidR="00B550DC" w:rsidRPr="00097E1C">
        <w:t>.</w:t>
      </w:r>
    </w:p>
    <w:p w:rsidR="00B550DC" w:rsidRPr="00097E1C" w:rsidRDefault="00BF1378" w:rsidP="00B550DC">
      <w:pPr>
        <w:ind w:firstLine="0"/>
        <w:rPr>
          <w:b/>
        </w:rPr>
      </w:pPr>
      <w:r>
        <w:rPr>
          <w:b/>
          <w:szCs w:val="28"/>
        </w:rPr>
        <w:t>4.</w:t>
      </w:r>
      <w:r w:rsidRPr="00097E1C">
        <w:rPr>
          <w:b/>
          <w:szCs w:val="28"/>
        </w:rPr>
        <w:t xml:space="preserve">22. </w:t>
      </w:r>
      <w:r w:rsidR="00B550DC" w:rsidRPr="00097E1C">
        <w:rPr>
          <w:b/>
        </w:rPr>
        <w:t xml:space="preserve">Діагностика психічного розвитку осіб з порушеннями </w:t>
      </w:r>
      <w:r w:rsidR="00B550DC">
        <w:rPr>
          <w:b/>
        </w:rPr>
        <w:t>функцій опорно-рухового апарату</w:t>
      </w:r>
      <w:r w:rsidR="00B550DC" w:rsidRPr="00097E1C">
        <w:rPr>
          <w:b/>
        </w:rPr>
        <w:t>.</w:t>
      </w:r>
    </w:p>
    <w:p w:rsidR="00BF1378" w:rsidRPr="00097E1C" w:rsidRDefault="00B550DC" w:rsidP="00796C62">
      <w:pPr>
        <w:ind w:firstLine="720"/>
      </w:pPr>
      <w:r w:rsidRPr="00097E1C">
        <w:t xml:space="preserve">Діагностика стану психічного розвитку дітей з порушеннями </w:t>
      </w:r>
      <w:r>
        <w:t>функцій опорно-рухового апарату</w:t>
      </w:r>
      <w:r w:rsidRPr="00097E1C">
        <w:t xml:space="preserve">. Мета і завдання психолого-педагогічної діагностики дітей із </w:t>
      </w:r>
      <w:r>
        <w:t xml:space="preserve"> порушеннями функцій опорно-рухового апарату</w:t>
      </w:r>
      <w:r w:rsidRPr="00097E1C">
        <w:t xml:space="preserve">. Особливості діагностики самооцінки дітей із </w:t>
      </w:r>
      <w:r>
        <w:t xml:space="preserve"> порушеннями функцій опорно-рухового апарату</w:t>
      </w:r>
      <w:r w:rsidRPr="00097E1C">
        <w:t xml:space="preserve">. Особливості діагностики емоційно-вольової сфери дітей із </w:t>
      </w:r>
      <w:r>
        <w:t xml:space="preserve"> порушеннями функцій опорно-рухового апарату</w:t>
      </w:r>
      <w:r w:rsidRPr="00097E1C">
        <w:t xml:space="preserve">. Особливості діагностики мислення дітей із </w:t>
      </w:r>
      <w:r>
        <w:t xml:space="preserve"> порушеннями функцій опорно-рухового апарату</w:t>
      </w:r>
      <w:r w:rsidRPr="00097E1C">
        <w:t xml:space="preserve">. Особливості діагностики сприймання дітей із </w:t>
      </w:r>
      <w:r>
        <w:t xml:space="preserve"> порушеннями функцій опорно-рухового апарату</w:t>
      </w:r>
      <w:r w:rsidRPr="00097E1C">
        <w:t xml:space="preserve">. Особливості діагностики уяви дітей із </w:t>
      </w:r>
      <w:r>
        <w:t xml:space="preserve"> порушеннями функцій опорно-рухового апарату</w:t>
      </w:r>
      <w:r w:rsidRPr="00097E1C">
        <w:t xml:space="preserve">. Особливості проведення діагностичного обстеження дітей із </w:t>
      </w:r>
      <w:r>
        <w:t>порушеннями функцій опорно-рухового апарату</w:t>
      </w:r>
      <w:r w:rsidRPr="00097E1C">
        <w:t xml:space="preserve">. Особливості діагностики пам`яті дітей із </w:t>
      </w:r>
      <w:r>
        <w:t xml:space="preserve"> порушеннями функцій опорно-рухового апарату</w:t>
      </w:r>
      <w:r w:rsidRPr="00097E1C">
        <w:t xml:space="preserve">. Особливості діагностики уваги дітей із </w:t>
      </w:r>
      <w:r>
        <w:t xml:space="preserve"> порушеннями функцій опорно-рухового апарату</w:t>
      </w:r>
      <w:r w:rsidRPr="00097E1C">
        <w:t>.</w:t>
      </w:r>
    </w:p>
    <w:p w:rsidR="00796C62" w:rsidRPr="00796C62" w:rsidRDefault="00BF1378" w:rsidP="00B85713">
      <w:pPr>
        <w:ind w:firstLine="0"/>
        <w:rPr>
          <w:szCs w:val="28"/>
          <w:lang w:eastAsia="ru-RU"/>
        </w:rPr>
      </w:pPr>
      <w:r w:rsidRPr="00B85713">
        <w:rPr>
          <w:b/>
          <w:szCs w:val="28"/>
        </w:rPr>
        <w:t xml:space="preserve">4.23. </w:t>
      </w:r>
      <w:r w:rsidR="00796C62" w:rsidRPr="00B85713">
        <w:rPr>
          <w:b/>
          <w:szCs w:val="28"/>
        </w:rPr>
        <w:t xml:space="preserve">Основи фізичної реабілітації та адаптивного фізичного виховання дітей з тяжкими порушеннями функцій опорно-рухового апарату. </w:t>
      </w:r>
      <w:r w:rsidR="00796C62" w:rsidRPr="00B85713">
        <w:rPr>
          <w:szCs w:val="28"/>
          <w:lang w:eastAsia="ru-RU"/>
        </w:rPr>
        <w:t>Загальні визначення  фізичної реабілітації  як науки. Цілі, завдання, принципи, методи фізичної реабілітації</w:t>
      </w:r>
      <w:r w:rsidR="00D008B3" w:rsidRPr="00B85713">
        <w:rPr>
          <w:szCs w:val="28"/>
          <w:lang w:eastAsia="ru-RU"/>
        </w:rPr>
        <w:t xml:space="preserve"> з тяжкими порушеннями рухового розвитку. </w:t>
      </w:r>
      <w:r w:rsidR="00796C62" w:rsidRPr="00B85713">
        <w:rPr>
          <w:szCs w:val="28"/>
          <w:lang w:eastAsia="ru-RU"/>
        </w:rPr>
        <w:t>Діагностика рухового розвитку та його порушень,</w:t>
      </w:r>
      <w:r w:rsidR="00796C62" w:rsidRPr="00796C62">
        <w:rPr>
          <w:szCs w:val="28"/>
          <w:lang w:eastAsia="ru-RU"/>
        </w:rPr>
        <w:t xml:space="preserve">  розробка корекційної програми, організація </w:t>
      </w:r>
      <w:proofErr w:type="spellStart"/>
      <w:r w:rsidR="00796C62" w:rsidRPr="00796C62">
        <w:rPr>
          <w:szCs w:val="28"/>
          <w:lang w:eastAsia="ru-RU"/>
        </w:rPr>
        <w:lastRenderedPageBreak/>
        <w:t>корекційно-реабілітац</w:t>
      </w:r>
      <w:r w:rsidR="00796C62" w:rsidRPr="00B85713">
        <w:rPr>
          <w:szCs w:val="28"/>
          <w:lang w:eastAsia="ru-RU"/>
        </w:rPr>
        <w:t>ійних</w:t>
      </w:r>
      <w:proofErr w:type="spellEnd"/>
      <w:r w:rsidR="00796C62" w:rsidRPr="00B85713">
        <w:rPr>
          <w:szCs w:val="28"/>
          <w:lang w:eastAsia="ru-RU"/>
        </w:rPr>
        <w:t xml:space="preserve"> заходів. </w:t>
      </w:r>
      <w:r w:rsidR="00D008B3" w:rsidRPr="00B85713">
        <w:rPr>
          <w:szCs w:val="28"/>
          <w:lang w:eastAsia="ru-RU"/>
        </w:rPr>
        <w:t>Складання</w:t>
      </w:r>
      <w:r w:rsidR="00796C62" w:rsidRPr="00796C62">
        <w:rPr>
          <w:szCs w:val="28"/>
          <w:lang w:eastAsia="ru-RU"/>
        </w:rPr>
        <w:t xml:space="preserve"> рухового протоколу   на основі тестування т</w:t>
      </w:r>
      <w:r w:rsidR="00796C62" w:rsidRPr="00B85713">
        <w:rPr>
          <w:szCs w:val="28"/>
          <w:lang w:eastAsia="ru-RU"/>
        </w:rPr>
        <w:t>а  спостереження за дитиною</w:t>
      </w:r>
      <w:r w:rsidR="00BB3D4E">
        <w:rPr>
          <w:szCs w:val="28"/>
          <w:lang w:eastAsia="ru-RU"/>
        </w:rPr>
        <w:t xml:space="preserve">. Розробка програми з фізичного </w:t>
      </w:r>
      <w:proofErr w:type="spellStart"/>
      <w:r w:rsidR="00BB3D4E">
        <w:rPr>
          <w:szCs w:val="28"/>
          <w:lang w:eastAsia="ru-RU"/>
        </w:rPr>
        <w:t>реабілітування</w:t>
      </w:r>
      <w:proofErr w:type="spellEnd"/>
      <w:r w:rsidR="00796C62" w:rsidRPr="00796C62">
        <w:rPr>
          <w:szCs w:val="28"/>
          <w:lang w:eastAsia="ru-RU"/>
        </w:rPr>
        <w:t xml:space="preserve"> з урахуванням форми, ступеню ураження рухового апарату, віку та загального фізичн</w:t>
      </w:r>
      <w:r w:rsidR="00D008B3" w:rsidRPr="00B85713">
        <w:rPr>
          <w:szCs w:val="28"/>
          <w:lang w:eastAsia="ru-RU"/>
        </w:rPr>
        <w:t>ого та психічного стану дитини</w:t>
      </w:r>
      <w:r w:rsidR="00796C62" w:rsidRPr="00796C62">
        <w:rPr>
          <w:szCs w:val="28"/>
          <w:lang w:eastAsia="ru-RU"/>
        </w:rPr>
        <w:t xml:space="preserve">. </w:t>
      </w:r>
      <w:r w:rsidR="00D008B3" w:rsidRPr="00B85713">
        <w:rPr>
          <w:szCs w:val="28"/>
          <w:lang w:eastAsia="ru-RU"/>
        </w:rPr>
        <w:t xml:space="preserve">Формування батьківської компетентності </w:t>
      </w:r>
      <w:proofErr w:type="spellStart"/>
      <w:r w:rsidR="00D008B3" w:rsidRPr="00B85713">
        <w:rPr>
          <w:szCs w:val="28"/>
          <w:lang w:eastAsia="ru-RU"/>
        </w:rPr>
        <w:t>з</w:t>
      </w:r>
      <w:r w:rsidR="00BB3D4E">
        <w:rPr>
          <w:szCs w:val="28"/>
          <w:lang w:eastAsia="ru-RU"/>
        </w:rPr>
        <w:t>фізичного</w:t>
      </w:r>
      <w:r w:rsidR="00D008B3" w:rsidRPr="00B85713">
        <w:rPr>
          <w:szCs w:val="28"/>
          <w:lang w:eastAsia="ru-RU"/>
        </w:rPr>
        <w:t>ре</w:t>
      </w:r>
      <w:r w:rsidR="00BB3D4E">
        <w:rPr>
          <w:szCs w:val="28"/>
          <w:lang w:eastAsia="ru-RU"/>
        </w:rPr>
        <w:t>абілітування</w:t>
      </w:r>
      <w:proofErr w:type="spellEnd"/>
      <w:r w:rsidR="00D008B3" w:rsidRPr="00B85713">
        <w:rPr>
          <w:szCs w:val="28"/>
          <w:lang w:eastAsia="ru-RU"/>
        </w:rPr>
        <w:t xml:space="preserve"> дитини </w:t>
      </w:r>
      <w:r w:rsidR="00BB3D4E">
        <w:rPr>
          <w:szCs w:val="28"/>
          <w:lang w:eastAsia="ru-RU"/>
        </w:rPr>
        <w:t xml:space="preserve">з тяжкими порушеннями функцій опорно-рухового апарату </w:t>
      </w:r>
      <w:r w:rsidR="00D008B3" w:rsidRPr="00B85713">
        <w:rPr>
          <w:szCs w:val="28"/>
          <w:lang w:eastAsia="ru-RU"/>
        </w:rPr>
        <w:t>в родинних</w:t>
      </w:r>
      <w:r w:rsidR="00796C62" w:rsidRPr="00796C62">
        <w:rPr>
          <w:szCs w:val="28"/>
          <w:lang w:eastAsia="ru-RU"/>
        </w:rPr>
        <w:t xml:space="preserve"> умовах</w:t>
      </w:r>
      <w:r w:rsidR="00BB3D4E">
        <w:rPr>
          <w:szCs w:val="28"/>
          <w:lang w:eastAsia="ru-RU"/>
        </w:rPr>
        <w:t xml:space="preserve">, організації елементів фізичного </w:t>
      </w:r>
      <w:proofErr w:type="spellStart"/>
      <w:r w:rsidR="00BB3D4E">
        <w:rPr>
          <w:szCs w:val="28"/>
          <w:lang w:eastAsia="ru-RU"/>
        </w:rPr>
        <w:t>реабілітування</w:t>
      </w:r>
      <w:proofErr w:type="spellEnd"/>
      <w:r w:rsidR="00D008B3" w:rsidRPr="00B85713">
        <w:rPr>
          <w:szCs w:val="28"/>
          <w:lang w:eastAsia="ru-RU"/>
        </w:rPr>
        <w:t xml:space="preserve"> у повсякденному </w:t>
      </w:r>
      <w:proofErr w:type="spellStart"/>
      <w:r w:rsidR="00D008B3" w:rsidRPr="00B85713">
        <w:rPr>
          <w:szCs w:val="28"/>
          <w:lang w:eastAsia="ru-RU"/>
        </w:rPr>
        <w:t>житті</w:t>
      </w:r>
      <w:r w:rsidR="00796C62" w:rsidRPr="00796C62">
        <w:rPr>
          <w:szCs w:val="28"/>
          <w:lang w:eastAsia="ru-RU"/>
        </w:rPr>
        <w:t>.</w:t>
      </w:r>
      <w:r w:rsidR="00C91EA0" w:rsidRPr="00796C62">
        <w:rPr>
          <w:spacing w:val="-1"/>
          <w:szCs w:val="28"/>
          <w:lang w:eastAsia="ru-RU"/>
        </w:rPr>
        <w:t>Рольсанаторно-курортоного</w:t>
      </w:r>
      <w:proofErr w:type="spellEnd"/>
      <w:r w:rsidR="00C91EA0" w:rsidRPr="00796C62">
        <w:rPr>
          <w:spacing w:val="-1"/>
          <w:szCs w:val="28"/>
          <w:lang w:eastAsia="ru-RU"/>
        </w:rPr>
        <w:t xml:space="preserve"> лікування, грязелікування, </w:t>
      </w:r>
      <w:proofErr w:type="spellStart"/>
      <w:r w:rsidR="00C91EA0" w:rsidRPr="00796C62">
        <w:rPr>
          <w:spacing w:val="-1"/>
          <w:szCs w:val="28"/>
          <w:lang w:eastAsia="ru-RU"/>
        </w:rPr>
        <w:t>бальнеолікування</w:t>
      </w:r>
      <w:proofErr w:type="spellEnd"/>
      <w:r w:rsidR="00C91EA0" w:rsidRPr="00796C62">
        <w:rPr>
          <w:spacing w:val="-1"/>
          <w:szCs w:val="28"/>
          <w:lang w:eastAsia="ru-RU"/>
        </w:rPr>
        <w:t>, фізіотерапевтичного впливу,</w:t>
      </w:r>
      <w:proofErr w:type="spellStart"/>
      <w:r w:rsidR="00C91EA0" w:rsidRPr="00B85713">
        <w:rPr>
          <w:spacing w:val="-1"/>
          <w:szCs w:val="28"/>
          <w:lang w:eastAsia="ru-RU"/>
        </w:rPr>
        <w:t>анімалотерапії</w:t>
      </w:r>
      <w:proofErr w:type="spellEnd"/>
      <w:r w:rsidR="00C91EA0" w:rsidRPr="00796C62">
        <w:rPr>
          <w:spacing w:val="-1"/>
          <w:szCs w:val="28"/>
          <w:lang w:eastAsia="ru-RU"/>
        </w:rPr>
        <w:t>, танцювал</w:t>
      </w:r>
      <w:r w:rsidR="00C91EA0" w:rsidRPr="00B85713">
        <w:rPr>
          <w:spacing w:val="-1"/>
          <w:szCs w:val="28"/>
          <w:lang w:eastAsia="ru-RU"/>
        </w:rPr>
        <w:t xml:space="preserve">ьної терапії у фізичному </w:t>
      </w:r>
      <w:proofErr w:type="spellStart"/>
      <w:r w:rsidR="00C91EA0" w:rsidRPr="00B85713">
        <w:rPr>
          <w:spacing w:val="-1"/>
          <w:szCs w:val="28"/>
          <w:lang w:eastAsia="ru-RU"/>
        </w:rPr>
        <w:t>реабілітування</w:t>
      </w:r>
      <w:proofErr w:type="spellEnd"/>
      <w:r w:rsidR="00C91EA0" w:rsidRPr="00B85713">
        <w:rPr>
          <w:spacing w:val="-1"/>
          <w:szCs w:val="28"/>
          <w:lang w:eastAsia="ru-RU"/>
        </w:rPr>
        <w:t xml:space="preserve"> дітей з тяжкими порушеннями функцій опорно-рухового апарату</w:t>
      </w:r>
      <w:r w:rsidR="00C91EA0" w:rsidRPr="00796C62">
        <w:rPr>
          <w:spacing w:val="-1"/>
          <w:szCs w:val="28"/>
          <w:lang w:eastAsia="ru-RU"/>
        </w:rPr>
        <w:t xml:space="preserve">. </w:t>
      </w:r>
    </w:p>
    <w:p w:rsidR="00BF1378" w:rsidRPr="006527F3" w:rsidRDefault="00796C62" w:rsidP="006527F3">
      <w:pPr>
        <w:ind w:firstLine="708"/>
        <w:rPr>
          <w:szCs w:val="28"/>
          <w:lang w:eastAsia="ru-RU"/>
        </w:rPr>
      </w:pPr>
      <w:r w:rsidRPr="00796C62">
        <w:rPr>
          <w:szCs w:val="28"/>
          <w:lang w:eastAsia="ru-RU"/>
        </w:rPr>
        <w:t>Осно</w:t>
      </w:r>
      <w:r w:rsidR="00C91EA0" w:rsidRPr="00B85713">
        <w:rPr>
          <w:szCs w:val="28"/>
          <w:lang w:eastAsia="ru-RU"/>
        </w:rPr>
        <w:t>вні поняття, задачі та методи адаптивної фізичного виховання</w:t>
      </w:r>
      <w:r w:rsidRPr="00796C62">
        <w:rPr>
          <w:szCs w:val="28"/>
          <w:lang w:eastAsia="ru-RU"/>
        </w:rPr>
        <w:t xml:space="preserve"> для осіб з </w:t>
      </w:r>
      <w:r w:rsidR="00C91EA0" w:rsidRPr="00B85713">
        <w:rPr>
          <w:szCs w:val="28"/>
          <w:lang w:eastAsia="ru-RU"/>
        </w:rPr>
        <w:t xml:space="preserve">тяжкими порушеннями функцій </w:t>
      </w:r>
      <w:r w:rsidRPr="00796C62">
        <w:rPr>
          <w:szCs w:val="28"/>
          <w:lang w:eastAsia="ru-RU"/>
        </w:rPr>
        <w:t>опорно-рухового апарату.Форми та технологі</w:t>
      </w:r>
      <w:r w:rsidR="00C91EA0" w:rsidRPr="00B85713">
        <w:rPr>
          <w:szCs w:val="28"/>
          <w:lang w:eastAsia="ru-RU"/>
        </w:rPr>
        <w:t xml:space="preserve">ї адаптивної фізичної культури для дітей з тяжкими порушеннями функцій </w:t>
      </w:r>
      <w:r w:rsidRPr="00796C62">
        <w:rPr>
          <w:szCs w:val="28"/>
          <w:lang w:eastAsia="ru-RU"/>
        </w:rPr>
        <w:t>опорно-рухового апарату.</w:t>
      </w:r>
      <w:r w:rsidR="00C91EA0" w:rsidRPr="00796C62">
        <w:rPr>
          <w:spacing w:val="-1"/>
          <w:szCs w:val="28"/>
          <w:lang w:eastAsia="ru-RU"/>
        </w:rPr>
        <w:t xml:space="preserve">Задачі та специфіка адаптивної фізкультури для дітей з церебральним паралічем.  </w:t>
      </w:r>
      <w:r w:rsidRPr="00796C62">
        <w:rPr>
          <w:szCs w:val="28"/>
          <w:lang w:eastAsia="ru-RU"/>
        </w:rPr>
        <w:t>Обладнання  кабінету</w:t>
      </w:r>
      <w:r w:rsidR="00B85713" w:rsidRPr="00796C62">
        <w:rPr>
          <w:szCs w:val="28"/>
          <w:lang w:eastAsia="ru-RU"/>
        </w:rPr>
        <w:t>адаптивно-відновного фізичного виховання</w:t>
      </w:r>
      <w:r w:rsidRPr="00796C62">
        <w:rPr>
          <w:szCs w:val="28"/>
          <w:lang w:eastAsia="ru-RU"/>
        </w:rPr>
        <w:t xml:space="preserve">. Основні правила </w:t>
      </w:r>
      <w:r w:rsidR="00B85713" w:rsidRPr="00B85713">
        <w:rPr>
          <w:szCs w:val="28"/>
          <w:lang w:eastAsia="ru-RU"/>
        </w:rPr>
        <w:t xml:space="preserve">та методика виконання </w:t>
      </w:r>
      <w:r w:rsidR="00B85713" w:rsidRPr="00796C62">
        <w:rPr>
          <w:szCs w:val="28"/>
          <w:lang w:eastAsia="ru-RU"/>
        </w:rPr>
        <w:t>масажу</w:t>
      </w:r>
      <w:r w:rsidRPr="00796C62">
        <w:rPr>
          <w:szCs w:val="28"/>
          <w:lang w:eastAsia="ru-RU"/>
        </w:rPr>
        <w:t xml:space="preserve"> у дітей з дитячим церебральним паралічем. </w:t>
      </w:r>
      <w:r w:rsidR="00B85713" w:rsidRPr="00B85713">
        <w:rPr>
          <w:szCs w:val="28"/>
          <w:lang w:eastAsia="ru-RU"/>
        </w:rPr>
        <w:t xml:space="preserve">Основні прийоми ігрової, музикальної </w:t>
      </w:r>
      <w:r w:rsidRPr="00796C62">
        <w:rPr>
          <w:szCs w:val="28"/>
          <w:lang w:eastAsia="ru-RU"/>
        </w:rPr>
        <w:t xml:space="preserve">терапії та </w:t>
      </w:r>
      <w:proofErr w:type="spellStart"/>
      <w:r w:rsidRPr="00796C62">
        <w:rPr>
          <w:szCs w:val="28"/>
          <w:lang w:eastAsia="ru-RU"/>
        </w:rPr>
        <w:t>ритмологічних</w:t>
      </w:r>
      <w:proofErr w:type="spellEnd"/>
      <w:r w:rsidRPr="00796C62">
        <w:rPr>
          <w:szCs w:val="28"/>
          <w:lang w:eastAsia="ru-RU"/>
        </w:rPr>
        <w:t xml:space="preserve"> вправ на відчуття  свого тіла</w:t>
      </w:r>
      <w:r w:rsidR="00B85713" w:rsidRPr="00B85713">
        <w:rPr>
          <w:szCs w:val="28"/>
          <w:lang w:eastAsia="ru-RU"/>
        </w:rPr>
        <w:t xml:space="preserve"> в структурі занять з адаптивного фізичного виховання</w:t>
      </w:r>
      <w:r w:rsidRPr="00796C62">
        <w:rPr>
          <w:szCs w:val="28"/>
          <w:lang w:eastAsia="ru-RU"/>
        </w:rPr>
        <w:t xml:space="preserve">.  </w:t>
      </w:r>
      <w:r w:rsidR="00B85713" w:rsidRPr="00B85713">
        <w:rPr>
          <w:szCs w:val="28"/>
          <w:lang w:eastAsia="ru-RU"/>
        </w:rPr>
        <w:t xml:space="preserve">Особливості групових занять з дітьми з </w:t>
      </w:r>
      <w:r w:rsidR="00B85713">
        <w:rPr>
          <w:szCs w:val="28"/>
          <w:lang w:eastAsia="ru-RU"/>
        </w:rPr>
        <w:t>тяжкими порушеннями функцій опо</w:t>
      </w:r>
      <w:r w:rsidR="00B85713" w:rsidRPr="00B85713">
        <w:rPr>
          <w:szCs w:val="28"/>
          <w:lang w:eastAsia="ru-RU"/>
        </w:rPr>
        <w:t>рно-рухового апарату</w:t>
      </w:r>
      <w:r w:rsidRPr="00796C62">
        <w:rPr>
          <w:szCs w:val="28"/>
          <w:lang w:eastAsia="ru-RU"/>
        </w:rPr>
        <w:t>. Умови формування групи. Роль групової роботи в поліпше</w:t>
      </w:r>
      <w:r w:rsidR="00B85713">
        <w:rPr>
          <w:szCs w:val="28"/>
          <w:lang w:eastAsia="ru-RU"/>
        </w:rPr>
        <w:t xml:space="preserve">нні </w:t>
      </w:r>
      <w:proofErr w:type="spellStart"/>
      <w:r w:rsidR="00B85713">
        <w:rPr>
          <w:szCs w:val="28"/>
          <w:lang w:eastAsia="ru-RU"/>
        </w:rPr>
        <w:t>адаптативних</w:t>
      </w:r>
      <w:proofErr w:type="spellEnd"/>
      <w:r w:rsidR="00B85713">
        <w:rPr>
          <w:szCs w:val="28"/>
          <w:lang w:eastAsia="ru-RU"/>
        </w:rPr>
        <w:t>, комунікативних</w:t>
      </w:r>
      <w:r w:rsidRPr="00796C62">
        <w:rPr>
          <w:szCs w:val="28"/>
          <w:lang w:eastAsia="ru-RU"/>
        </w:rPr>
        <w:t xml:space="preserve">, фізичних можливостей дітей. </w:t>
      </w:r>
      <w:r w:rsidR="00B85713" w:rsidRPr="00B85713">
        <w:rPr>
          <w:szCs w:val="28"/>
          <w:lang w:eastAsia="ru-RU"/>
        </w:rPr>
        <w:t>Роль «наслідування» в нормалізації</w:t>
      </w:r>
      <w:r w:rsidRPr="00796C62">
        <w:rPr>
          <w:szCs w:val="28"/>
          <w:lang w:eastAsia="ru-RU"/>
        </w:rPr>
        <w:t xml:space="preserve"> фізичної активності </w:t>
      </w:r>
      <w:r w:rsidR="00B85713" w:rsidRPr="00B85713">
        <w:rPr>
          <w:szCs w:val="28"/>
          <w:lang w:eastAsia="ru-RU"/>
        </w:rPr>
        <w:t>при заняттях з адаптивного фізичного виховання.</w:t>
      </w:r>
    </w:p>
    <w:p w:rsidR="00A61F53" w:rsidRPr="00A61F53" w:rsidRDefault="00BF1378" w:rsidP="00A61F53">
      <w:pPr>
        <w:ind w:firstLine="708"/>
        <w:rPr>
          <w:szCs w:val="28"/>
          <w:lang w:eastAsia="ru-RU"/>
        </w:rPr>
      </w:pPr>
      <w:r>
        <w:rPr>
          <w:b/>
        </w:rPr>
        <w:t>4.</w:t>
      </w:r>
      <w:r w:rsidRPr="00097E1C">
        <w:rPr>
          <w:b/>
        </w:rPr>
        <w:t xml:space="preserve">24. </w:t>
      </w:r>
      <w:r w:rsidR="006527F3">
        <w:rPr>
          <w:b/>
        </w:rPr>
        <w:t xml:space="preserve">Основи </w:t>
      </w:r>
      <w:proofErr w:type="spellStart"/>
      <w:r w:rsidR="006527F3" w:rsidRPr="006527F3">
        <w:rPr>
          <w:b/>
        </w:rPr>
        <w:t>Монтесорі</w:t>
      </w:r>
      <w:r w:rsidR="006527F3">
        <w:rPr>
          <w:b/>
        </w:rPr>
        <w:t>-педагогіки</w:t>
      </w:r>
      <w:proofErr w:type="spellEnd"/>
      <w:r w:rsidR="006527F3">
        <w:rPr>
          <w:b/>
        </w:rPr>
        <w:t xml:space="preserve"> та </w:t>
      </w:r>
      <w:proofErr w:type="spellStart"/>
      <w:r w:rsidR="006527F3" w:rsidRPr="006527F3">
        <w:rPr>
          <w:b/>
        </w:rPr>
        <w:t>Монтесорі</w:t>
      </w:r>
      <w:r w:rsidR="006527F3">
        <w:rPr>
          <w:b/>
        </w:rPr>
        <w:t>-</w:t>
      </w:r>
      <w:r w:rsidR="006527F3" w:rsidRPr="006527F3">
        <w:rPr>
          <w:b/>
        </w:rPr>
        <w:t>терапії</w:t>
      </w:r>
      <w:r w:rsidR="00A61F53">
        <w:rPr>
          <w:b/>
        </w:rPr>
        <w:t>.</w:t>
      </w:r>
      <w:r w:rsidR="00A61F53" w:rsidRPr="00A61F53">
        <w:rPr>
          <w:szCs w:val="28"/>
        </w:rPr>
        <w:t>Науково-методичні</w:t>
      </w:r>
      <w:proofErr w:type="spellEnd"/>
      <w:r w:rsidR="00A61F53" w:rsidRPr="00A61F53">
        <w:rPr>
          <w:szCs w:val="28"/>
        </w:rPr>
        <w:t xml:space="preserve"> основи системи М.</w:t>
      </w:r>
      <w:proofErr w:type="spellStart"/>
      <w:r w:rsidR="00A61F53" w:rsidRPr="00A61F53">
        <w:rPr>
          <w:szCs w:val="28"/>
        </w:rPr>
        <w:t>Монтессорі</w:t>
      </w:r>
      <w:proofErr w:type="spellEnd"/>
      <w:r w:rsidR="00A61F53" w:rsidRPr="00A61F53">
        <w:rPr>
          <w:szCs w:val="28"/>
        </w:rPr>
        <w:t>.</w:t>
      </w:r>
      <w:r w:rsidR="00A61F53" w:rsidRPr="00A61F53">
        <w:rPr>
          <w:spacing w:val="-7"/>
          <w:szCs w:val="28"/>
        </w:rPr>
        <w:t xml:space="preserve"> Марія </w:t>
      </w:r>
      <w:proofErr w:type="spellStart"/>
      <w:r w:rsidR="00A61F53" w:rsidRPr="00A61F53">
        <w:rPr>
          <w:spacing w:val="-7"/>
          <w:szCs w:val="28"/>
        </w:rPr>
        <w:t>Монтессорі</w:t>
      </w:r>
      <w:proofErr w:type="spellEnd"/>
      <w:r w:rsidR="00A61F53" w:rsidRPr="00A61F53">
        <w:rPr>
          <w:spacing w:val="-7"/>
          <w:szCs w:val="28"/>
        </w:rPr>
        <w:t xml:space="preserve"> та її «метод наукової педагогіки»</w:t>
      </w:r>
      <w:r w:rsidR="00A61F53" w:rsidRPr="00A61F53">
        <w:rPr>
          <w:szCs w:val="28"/>
        </w:rPr>
        <w:t xml:space="preserve">. </w:t>
      </w:r>
      <w:r w:rsidR="00A61F53" w:rsidRPr="00A61F53">
        <w:rPr>
          <w:spacing w:val="-7"/>
          <w:szCs w:val="28"/>
        </w:rPr>
        <w:t>Основи педагогічної практики М.</w:t>
      </w:r>
      <w:proofErr w:type="spellStart"/>
      <w:r w:rsidR="00A61F53" w:rsidRPr="00A61F53">
        <w:rPr>
          <w:spacing w:val="-7"/>
          <w:szCs w:val="28"/>
        </w:rPr>
        <w:t>Монтессорі</w:t>
      </w:r>
      <w:proofErr w:type="spellEnd"/>
      <w:r w:rsidR="00A61F53" w:rsidRPr="00A61F53">
        <w:rPr>
          <w:szCs w:val="28"/>
        </w:rPr>
        <w:t>. Зміст навчання в системі М.</w:t>
      </w:r>
      <w:proofErr w:type="spellStart"/>
      <w:r w:rsidR="00A61F53" w:rsidRPr="00A61F53">
        <w:rPr>
          <w:szCs w:val="28"/>
        </w:rPr>
        <w:t>Монтессорі</w:t>
      </w:r>
      <w:proofErr w:type="spellEnd"/>
      <w:r w:rsidR="00A61F53" w:rsidRPr="00A61F53">
        <w:rPr>
          <w:szCs w:val="28"/>
        </w:rPr>
        <w:t xml:space="preserve">: загальна характеристика. </w:t>
      </w:r>
      <w:proofErr w:type="spellStart"/>
      <w:r w:rsidR="00A61F53" w:rsidRPr="00A61F53">
        <w:rPr>
          <w:szCs w:val="28"/>
        </w:rPr>
        <w:t>Монтессорі-матеріал</w:t>
      </w:r>
      <w:proofErr w:type="spellEnd"/>
      <w:r w:rsidR="00A61F53" w:rsidRPr="00A61F53">
        <w:rPr>
          <w:szCs w:val="28"/>
        </w:rPr>
        <w:t>: вправи для розвитку дитини. Ідеї М.</w:t>
      </w:r>
      <w:proofErr w:type="spellStart"/>
      <w:r w:rsidR="00A61F53" w:rsidRPr="00A61F53">
        <w:rPr>
          <w:szCs w:val="28"/>
        </w:rPr>
        <w:t>Монтессорі</w:t>
      </w:r>
      <w:proofErr w:type="spellEnd"/>
      <w:r w:rsidR="00A61F53" w:rsidRPr="00A61F53">
        <w:rPr>
          <w:szCs w:val="28"/>
        </w:rPr>
        <w:t xml:space="preserve"> в сучасному світі. </w:t>
      </w:r>
      <w:proofErr w:type="spellStart"/>
      <w:r w:rsidR="00A61F53" w:rsidRPr="00A61F53">
        <w:rPr>
          <w:szCs w:val="28"/>
        </w:rPr>
        <w:t>Монтессорі-терапія</w:t>
      </w:r>
      <w:proofErr w:type="spellEnd"/>
      <w:r w:rsidR="00A61F53" w:rsidRPr="00A61F53">
        <w:rPr>
          <w:szCs w:val="28"/>
        </w:rPr>
        <w:t xml:space="preserve"> в </w:t>
      </w:r>
      <w:proofErr w:type="spellStart"/>
      <w:r w:rsidR="00A61F53" w:rsidRPr="00A61F53">
        <w:rPr>
          <w:szCs w:val="28"/>
        </w:rPr>
        <w:t>корекційній</w:t>
      </w:r>
      <w:proofErr w:type="spellEnd"/>
      <w:r w:rsidR="00A61F53" w:rsidRPr="00A61F53">
        <w:rPr>
          <w:szCs w:val="28"/>
        </w:rPr>
        <w:t xml:space="preserve"> роботі з дітьми. Система М.</w:t>
      </w:r>
      <w:proofErr w:type="spellStart"/>
      <w:r w:rsidR="00A61F53" w:rsidRPr="00A61F53">
        <w:rPr>
          <w:szCs w:val="28"/>
        </w:rPr>
        <w:t>Монтессорі</w:t>
      </w:r>
      <w:proofErr w:type="spellEnd"/>
      <w:r w:rsidR="00A61F53" w:rsidRPr="00A61F53">
        <w:rPr>
          <w:szCs w:val="28"/>
        </w:rPr>
        <w:t xml:space="preserve"> в загальному контексті </w:t>
      </w:r>
      <w:r w:rsidR="00A61F53" w:rsidRPr="00A61F53">
        <w:rPr>
          <w:szCs w:val="28"/>
        </w:rPr>
        <w:lastRenderedPageBreak/>
        <w:t xml:space="preserve">розвитку корекційної педагогіки. Сучасні аспекти </w:t>
      </w:r>
      <w:proofErr w:type="spellStart"/>
      <w:r w:rsidR="00A61F53" w:rsidRPr="00A61F53">
        <w:rPr>
          <w:szCs w:val="28"/>
        </w:rPr>
        <w:t>нейронаук</w:t>
      </w:r>
      <w:proofErr w:type="spellEnd"/>
      <w:r w:rsidR="00A61F53" w:rsidRPr="00A61F53">
        <w:rPr>
          <w:szCs w:val="28"/>
        </w:rPr>
        <w:t xml:space="preserve"> про розвиток дитини. Практична робота </w:t>
      </w:r>
      <w:proofErr w:type="spellStart"/>
      <w:r w:rsidR="00A61F53" w:rsidRPr="00A61F53">
        <w:rPr>
          <w:szCs w:val="28"/>
        </w:rPr>
        <w:t>Монтессорі-терапевта</w:t>
      </w:r>
      <w:proofErr w:type="spellEnd"/>
      <w:r w:rsidR="00A61F53" w:rsidRPr="00A61F53">
        <w:rPr>
          <w:szCs w:val="28"/>
        </w:rPr>
        <w:t>. Програми нейропсихологічної корекції порушень у дошкільників.</w:t>
      </w:r>
    </w:p>
    <w:p w:rsidR="00A61F53" w:rsidRDefault="00BF1378" w:rsidP="00A61F53">
      <w:pPr>
        <w:pStyle w:val="a7"/>
        <w:spacing w:after="0" w:line="312" w:lineRule="auto"/>
        <w:ind w:left="0" w:firstLine="0"/>
        <w:rPr>
          <w:szCs w:val="28"/>
        </w:rPr>
      </w:pPr>
      <w:r>
        <w:rPr>
          <w:b/>
        </w:rPr>
        <w:t>4.</w:t>
      </w:r>
      <w:r w:rsidRPr="00097E1C">
        <w:rPr>
          <w:b/>
        </w:rPr>
        <w:t xml:space="preserve">25. </w:t>
      </w:r>
      <w:r w:rsidR="00A61F53" w:rsidRPr="00097E1C">
        <w:rPr>
          <w:b/>
        </w:rPr>
        <w:t xml:space="preserve">Вивчення </w:t>
      </w:r>
      <w:r w:rsidR="00A61F53">
        <w:rPr>
          <w:b/>
        </w:rPr>
        <w:t>предметно-практичної діяльності</w:t>
      </w:r>
      <w:r w:rsidR="00A61F53" w:rsidRPr="00097E1C">
        <w:rPr>
          <w:b/>
        </w:rPr>
        <w:t xml:space="preserve"> в початкових класах спеціальних загал</w:t>
      </w:r>
      <w:r w:rsidR="00A61F53">
        <w:rPr>
          <w:b/>
        </w:rPr>
        <w:t xml:space="preserve">ьноосвітніх шкіл для дітей з </w:t>
      </w:r>
      <w:r w:rsidR="00A61F53" w:rsidRPr="00C72CC6">
        <w:rPr>
          <w:b/>
        </w:rPr>
        <w:t xml:space="preserve">порушеннями функцій опорно-рухового апарату. </w:t>
      </w:r>
      <w:r w:rsidR="00A61F53">
        <w:rPr>
          <w:szCs w:val="28"/>
        </w:rPr>
        <w:t>П</w:t>
      </w:r>
      <w:r w:rsidR="00A61F53" w:rsidRPr="00A61F53">
        <w:rPr>
          <w:szCs w:val="28"/>
        </w:rPr>
        <w:t>роцес навчання учнів з порушеннями функцій опорно-рухового апарату з метою формування в них трудових вмінь, корекції їх пізнавальної діяльності.</w:t>
      </w:r>
      <w:r w:rsidR="00A61F53">
        <w:rPr>
          <w:szCs w:val="28"/>
        </w:rPr>
        <w:t xml:space="preserve"> П</w:t>
      </w:r>
      <w:r w:rsidR="00A61F53" w:rsidRPr="00A61F53">
        <w:rPr>
          <w:szCs w:val="28"/>
        </w:rPr>
        <w:t xml:space="preserve">редметно-практична діяльність в </w:t>
      </w:r>
      <w:proofErr w:type="spellStart"/>
      <w:r w:rsidR="00A61F53" w:rsidRPr="00A61F53">
        <w:rPr>
          <w:szCs w:val="28"/>
        </w:rPr>
        <w:t>корекційних</w:t>
      </w:r>
      <w:proofErr w:type="spellEnd"/>
      <w:r w:rsidR="00A61F53" w:rsidRPr="00A61F53">
        <w:rPr>
          <w:szCs w:val="28"/>
        </w:rPr>
        <w:t xml:space="preserve"> закладах, її предмет, зміст</w:t>
      </w:r>
      <w:r w:rsidR="00A61F53">
        <w:rPr>
          <w:szCs w:val="28"/>
        </w:rPr>
        <w:t xml:space="preserve"> та методи дослідження, методики</w:t>
      </w:r>
      <w:r w:rsidR="00A61F53" w:rsidRPr="00A61F53">
        <w:rPr>
          <w:szCs w:val="28"/>
        </w:rPr>
        <w:t xml:space="preserve"> роботи з глиною та пластиліном, природними матеріалами, папером та картоном, картоном, деревиною.</w:t>
      </w:r>
    </w:p>
    <w:p w:rsidR="008C6AB9" w:rsidRPr="00A61F53" w:rsidRDefault="008C6AB9" w:rsidP="00A61F53">
      <w:pPr>
        <w:pStyle w:val="a7"/>
        <w:spacing w:after="0" w:line="312" w:lineRule="auto"/>
        <w:ind w:left="0" w:firstLine="0"/>
        <w:rPr>
          <w:b/>
        </w:rPr>
      </w:pPr>
      <w:r w:rsidRPr="008D25F7">
        <w:rPr>
          <w:b/>
          <w:szCs w:val="28"/>
        </w:rPr>
        <w:t>4.26. Інтегральні</w:t>
      </w:r>
      <w:r w:rsidR="008D25F7" w:rsidRPr="008D25F7">
        <w:rPr>
          <w:b/>
          <w:szCs w:val="28"/>
        </w:rPr>
        <w:t xml:space="preserve"> реабілітаційні технології.</w:t>
      </w:r>
      <w:r w:rsidR="008D25F7">
        <w:rPr>
          <w:szCs w:val="28"/>
        </w:rPr>
        <w:t xml:space="preserve"> Сенсорно-інтегративна терапія. </w:t>
      </w:r>
      <w:proofErr w:type="spellStart"/>
      <w:r w:rsidR="008D25F7">
        <w:rPr>
          <w:szCs w:val="28"/>
        </w:rPr>
        <w:t>Анімалотерапія</w:t>
      </w:r>
      <w:proofErr w:type="spellEnd"/>
      <w:r w:rsidR="008D25F7">
        <w:rPr>
          <w:szCs w:val="28"/>
        </w:rPr>
        <w:t xml:space="preserve">. </w:t>
      </w:r>
      <w:proofErr w:type="spellStart"/>
      <w:r w:rsidR="008D25F7">
        <w:rPr>
          <w:szCs w:val="28"/>
        </w:rPr>
        <w:t>Кондуктивна</w:t>
      </w:r>
      <w:proofErr w:type="spellEnd"/>
      <w:r w:rsidR="008D25F7">
        <w:rPr>
          <w:szCs w:val="28"/>
        </w:rPr>
        <w:t xml:space="preserve"> педагогіка.</w:t>
      </w:r>
    </w:p>
    <w:p w:rsidR="00BF1378" w:rsidRPr="00097E1C" w:rsidRDefault="00BF1378" w:rsidP="008D25F7">
      <w:pPr>
        <w:pStyle w:val="a7"/>
        <w:spacing w:after="0" w:line="312" w:lineRule="auto"/>
        <w:ind w:left="0" w:firstLine="0"/>
      </w:pPr>
    </w:p>
    <w:p w:rsidR="00BF1378" w:rsidRDefault="00BF1378" w:rsidP="00BF1378">
      <w:pPr>
        <w:pStyle w:val="1"/>
        <w:ind w:firstLine="0"/>
        <w:jc w:val="center"/>
      </w:pPr>
      <w:bookmarkStart w:id="5" w:name="_Toc199594156"/>
      <w:bookmarkStart w:id="6" w:name="_Toc380315020"/>
      <w:r w:rsidRPr="00097E1C">
        <w:t>ОРІЄНТОВНИЙ ПЕРЕЛІК ПИТАНЬ ДО ФАХОВОГО ВИПРОБУВАННЯ (СПІВБЕСІДИ)</w:t>
      </w:r>
      <w:bookmarkEnd w:id="5"/>
      <w:bookmarkEnd w:id="6"/>
    </w:p>
    <w:p w:rsidR="00BB6B3B" w:rsidRPr="00082D88" w:rsidRDefault="00BB6B3B" w:rsidP="00082D88">
      <w:pPr>
        <w:pStyle w:val="aa"/>
        <w:numPr>
          <w:ilvl w:val="0"/>
          <w:numId w:val="12"/>
        </w:numPr>
        <w:jc w:val="both"/>
        <w:rPr>
          <w:sz w:val="28"/>
          <w:szCs w:val="28"/>
        </w:rPr>
      </w:pPr>
      <w:proofErr w:type="spellStart"/>
      <w:r w:rsidRPr="00082D88">
        <w:rPr>
          <w:sz w:val="28"/>
          <w:szCs w:val="28"/>
        </w:rPr>
        <w:t>Ортопедагогіка</w:t>
      </w:r>
      <w:proofErr w:type="spellEnd"/>
      <w:r w:rsidRPr="00082D88">
        <w:rPr>
          <w:sz w:val="28"/>
          <w:szCs w:val="28"/>
        </w:rPr>
        <w:t xml:space="preserve"> як наука, її об’єкт, предмет та завдання. </w:t>
      </w:r>
    </w:p>
    <w:p w:rsidR="00BB6B3B" w:rsidRPr="00082D88" w:rsidRDefault="00BB6B3B" w:rsidP="00082D88">
      <w:pPr>
        <w:pStyle w:val="aa"/>
        <w:numPr>
          <w:ilvl w:val="0"/>
          <w:numId w:val="12"/>
        </w:numPr>
        <w:jc w:val="both"/>
        <w:rPr>
          <w:sz w:val="28"/>
          <w:szCs w:val="28"/>
        </w:rPr>
      </w:pPr>
      <w:r w:rsidRPr="00082D88">
        <w:rPr>
          <w:sz w:val="28"/>
          <w:szCs w:val="28"/>
        </w:rPr>
        <w:t>Склад учнів шкіл для  дітей з порушеннями функцій опорно-рухового апарату. Категорії дітей з порушеннями моторних функцій відповідно до їх можливостей оволодіння навчальним матеріалом.</w:t>
      </w:r>
    </w:p>
    <w:p w:rsidR="00BB6B3B" w:rsidRPr="00082D88" w:rsidRDefault="00BB6B3B" w:rsidP="00082D88">
      <w:pPr>
        <w:pStyle w:val="aa"/>
        <w:numPr>
          <w:ilvl w:val="0"/>
          <w:numId w:val="12"/>
        </w:numPr>
        <w:jc w:val="both"/>
        <w:rPr>
          <w:sz w:val="28"/>
          <w:szCs w:val="28"/>
        </w:rPr>
      </w:pPr>
      <w:r w:rsidRPr="00082D88">
        <w:rPr>
          <w:sz w:val="28"/>
          <w:szCs w:val="28"/>
        </w:rPr>
        <w:t xml:space="preserve">Об'єкт, суб'єкт, предмет, мета й завдання корекційної (спеціальної) педагогіки. </w:t>
      </w:r>
    </w:p>
    <w:p w:rsidR="00BB6B3B" w:rsidRPr="00082D88" w:rsidRDefault="00BB6B3B" w:rsidP="00082D88">
      <w:pPr>
        <w:pStyle w:val="aa"/>
        <w:numPr>
          <w:ilvl w:val="0"/>
          <w:numId w:val="12"/>
        </w:numPr>
        <w:jc w:val="both"/>
        <w:rPr>
          <w:sz w:val="28"/>
          <w:szCs w:val="28"/>
        </w:rPr>
      </w:pPr>
      <w:r w:rsidRPr="00082D88">
        <w:rPr>
          <w:sz w:val="28"/>
          <w:szCs w:val="28"/>
        </w:rPr>
        <w:t>Зона найближчого розвитку. Корекція та компенсація. Поняття про первинні та вторинні порушення розвитку.</w:t>
      </w:r>
    </w:p>
    <w:p w:rsidR="00BB6B3B" w:rsidRPr="00082D88" w:rsidRDefault="00BB6B3B" w:rsidP="00082D88">
      <w:pPr>
        <w:pStyle w:val="aa"/>
        <w:numPr>
          <w:ilvl w:val="0"/>
          <w:numId w:val="12"/>
        </w:numPr>
        <w:jc w:val="both"/>
        <w:rPr>
          <w:sz w:val="28"/>
          <w:szCs w:val="28"/>
        </w:rPr>
      </w:pPr>
      <w:r w:rsidRPr="00082D88">
        <w:rPr>
          <w:sz w:val="28"/>
          <w:szCs w:val="28"/>
        </w:rPr>
        <w:t>Особливості навчальної діяльності дітей з порушеннями функцій опорно-рухового апарату.</w:t>
      </w:r>
    </w:p>
    <w:p w:rsidR="00BB6B3B" w:rsidRPr="00082D88" w:rsidRDefault="00BB6B3B" w:rsidP="00082D88">
      <w:pPr>
        <w:pStyle w:val="aa"/>
        <w:numPr>
          <w:ilvl w:val="0"/>
          <w:numId w:val="12"/>
        </w:numPr>
        <w:jc w:val="both"/>
        <w:rPr>
          <w:sz w:val="28"/>
          <w:szCs w:val="28"/>
        </w:rPr>
      </w:pPr>
      <w:r w:rsidRPr="00082D88">
        <w:rPr>
          <w:sz w:val="28"/>
          <w:szCs w:val="28"/>
        </w:rPr>
        <w:t>Державні стандарти загальної початкової освіти дітей з порушеннями функцій опорно-рухового апарату та навчальний план. Програми загальноосвітніх навчальних закладів для дітей з порушеннями функцій опорно-рухового апарату.</w:t>
      </w:r>
    </w:p>
    <w:p w:rsidR="00BB6B3B" w:rsidRPr="00082D88" w:rsidRDefault="00BB6B3B" w:rsidP="00082D88">
      <w:pPr>
        <w:pStyle w:val="aa"/>
        <w:numPr>
          <w:ilvl w:val="0"/>
          <w:numId w:val="12"/>
        </w:numPr>
        <w:jc w:val="both"/>
        <w:rPr>
          <w:sz w:val="28"/>
          <w:szCs w:val="28"/>
        </w:rPr>
      </w:pPr>
      <w:r w:rsidRPr="00082D88">
        <w:rPr>
          <w:sz w:val="28"/>
          <w:szCs w:val="28"/>
        </w:rPr>
        <w:t xml:space="preserve">Система основних </w:t>
      </w:r>
      <w:proofErr w:type="spellStart"/>
      <w:r w:rsidRPr="00082D88">
        <w:rPr>
          <w:sz w:val="28"/>
          <w:szCs w:val="28"/>
        </w:rPr>
        <w:t>загальнопедагогічних</w:t>
      </w:r>
      <w:proofErr w:type="spellEnd"/>
      <w:r w:rsidRPr="00082D88">
        <w:rPr>
          <w:sz w:val="28"/>
          <w:szCs w:val="28"/>
        </w:rPr>
        <w:t xml:space="preserve"> принципів навчання в </w:t>
      </w:r>
      <w:proofErr w:type="spellStart"/>
      <w:r w:rsidRPr="00082D88">
        <w:rPr>
          <w:sz w:val="28"/>
          <w:szCs w:val="28"/>
        </w:rPr>
        <w:t>ортопедагогіці</w:t>
      </w:r>
      <w:proofErr w:type="spellEnd"/>
      <w:r w:rsidRPr="00082D88">
        <w:rPr>
          <w:sz w:val="28"/>
          <w:szCs w:val="28"/>
        </w:rPr>
        <w:t xml:space="preserve">. Специфічні принципи </w:t>
      </w:r>
      <w:proofErr w:type="spellStart"/>
      <w:r w:rsidRPr="00082D88">
        <w:rPr>
          <w:sz w:val="28"/>
          <w:szCs w:val="28"/>
        </w:rPr>
        <w:t>ортодидактики</w:t>
      </w:r>
      <w:proofErr w:type="spellEnd"/>
      <w:r w:rsidRPr="00082D88">
        <w:rPr>
          <w:sz w:val="28"/>
          <w:szCs w:val="28"/>
        </w:rPr>
        <w:t xml:space="preserve">, системність та комплексність їх застосування. </w:t>
      </w:r>
    </w:p>
    <w:p w:rsidR="00BB6B3B" w:rsidRPr="00082D88" w:rsidRDefault="00BB6B3B" w:rsidP="00082D88">
      <w:pPr>
        <w:pStyle w:val="aa"/>
        <w:numPr>
          <w:ilvl w:val="0"/>
          <w:numId w:val="12"/>
        </w:numPr>
        <w:jc w:val="both"/>
        <w:rPr>
          <w:sz w:val="28"/>
          <w:szCs w:val="28"/>
        </w:rPr>
      </w:pPr>
      <w:r w:rsidRPr="00082D88">
        <w:rPr>
          <w:sz w:val="28"/>
          <w:szCs w:val="28"/>
        </w:rPr>
        <w:t xml:space="preserve">Методи і прийоми навчання як дидактична категорія. Групи словесних, наочних та практичних методів навчання в школах для дітей з ПФОРА. </w:t>
      </w:r>
    </w:p>
    <w:p w:rsidR="00BB6B3B" w:rsidRPr="00082D88" w:rsidRDefault="00BB6B3B" w:rsidP="00082D88">
      <w:pPr>
        <w:pStyle w:val="aa"/>
        <w:numPr>
          <w:ilvl w:val="0"/>
          <w:numId w:val="12"/>
        </w:numPr>
        <w:jc w:val="both"/>
        <w:rPr>
          <w:sz w:val="28"/>
          <w:szCs w:val="28"/>
        </w:rPr>
      </w:pPr>
      <w:r w:rsidRPr="00082D88">
        <w:rPr>
          <w:sz w:val="28"/>
          <w:szCs w:val="28"/>
        </w:rPr>
        <w:t xml:space="preserve">Поняття про форми організації навчальної роботи з дітьми з порушеннями психофізичного розвитку. Урок як основна форма навчання  учнів. </w:t>
      </w:r>
    </w:p>
    <w:p w:rsidR="00BB6B3B" w:rsidRPr="00082D88" w:rsidRDefault="00BB6B3B" w:rsidP="00082D88">
      <w:pPr>
        <w:pStyle w:val="aa"/>
        <w:numPr>
          <w:ilvl w:val="0"/>
          <w:numId w:val="12"/>
        </w:numPr>
        <w:jc w:val="both"/>
        <w:rPr>
          <w:sz w:val="28"/>
          <w:szCs w:val="28"/>
        </w:rPr>
      </w:pPr>
      <w:r w:rsidRPr="00082D88">
        <w:rPr>
          <w:sz w:val="28"/>
          <w:szCs w:val="28"/>
        </w:rPr>
        <w:t xml:space="preserve">Типи уроків та їх структура. </w:t>
      </w:r>
    </w:p>
    <w:p w:rsidR="00BB6B3B" w:rsidRPr="00082D88" w:rsidRDefault="00BB6B3B" w:rsidP="00082D88">
      <w:pPr>
        <w:pStyle w:val="aa"/>
        <w:numPr>
          <w:ilvl w:val="0"/>
          <w:numId w:val="12"/>
        </w:numPr>
        <w:jc w:val="both"/>
        <w:rPr>
          <w:sz w:val="28"/>
          <w:szCs w:val="28"/>
        </w:rPr>
      </w:pPr>
      <w:r w:rsidRPr="00082D88">
        <w:rPr>
          <w:sz w:val="28"/>
          <w:szCs w:val="28"/>
        </w:rPr>
        <w:lastRenderedPageBreak/>
        <w:t>Суть контролю навчання як дидактичного поняття. Критерії оцінювання навчальних досягнень. Функції навчального контролю.</w:t>
      </w:r>
    </w:p>
    <w:p w:rsidR="00BB6B3B" w:rsidRPr="00082D88" w:rsidRDefault="00BB6B3B" w:rsidP="00082D88">
      <w:pPr>
        <w:pStyle w:val="aa"/>
        <w:numPr>
          <w:ilvl w:val="0"/>
          <w:numId w:val="12"/>
        </w:numPr>
        <w:jc w:val="both"/>
        <w:rPr>
          <w:sz w:val="28"/>
          <w:szCs w:val="28"/>
        </w:rPr>
      </w:pPr>
      <w:r w:rsidRPr="00082D88">
        <w:rPr>
          <w:sz w:val="28"/>
          <w:szCs w:val="28"/>
        </w:rPr>
        <w:t xml:space="preserve">Індивідуальна форма навчання в системі середньої освіти України. Організаційно-педагогічні умови індивідуального навчання дітей з порушеннями функцій опорно-рухового апарату. </w:t>
      </w:r>
    </w:p>
    <w:p w:rsidR="00BB6B3B" w:rsidRPr="00082D88" w:rsidRDefault="00BB6B3B" w:rsidP="00082D88">
      <w:pPr>
        <w:pStyle w:val="aa"/>
        <w:numPr>
          <w:ilvl w:val="0"/>
          <w:numId w:val="12"/>
        </w:numPr>
        <w:jc w:val="both"/>
        <w:rPr>
          <w:sz w:val="28"/>
          <w:szCs w:val="28"/>
        </w:rPr>
      </w:pPr>
      <w:r w:rsidRPr="00082D88">
        <w:rPr>
          <w:sz w:val="28"/>
          <w:szCs w:val="28"/>
        </w:rPr>
        <w:t xml:space="preserve">Методи і форми виховної діяльності в спеціальних загальноосвітніх школах-інтернатах для дітей з порушеннями функцій опорно-рухового апарату. </w:t>
      </w:r>
    </w:p>
    <w:p w:rsidR="00BB6B3B" w:rsidRPr="00082D88" w:rsidRDefault="00BB6B3B" w:rsidP="00082D88">
      <w:pPr>
        <w:pStyle w:val="aa"/>
        <w:numPr>
          <w:ilvl w:val="0"/>
          <w:numId w:val="12"/>
        </w:numPr>
        <w:jc w:val="both"/>
        <w:rPr>
          <w:sz w:val="28"/>
          <w:szCs w:val="28"/>
        </w:rPr>
      </w:pPr>
      <w:r w:rsidRPr="00082D88">
        <w:rPr>
          <w:sz w:val="28"/>
          <w:szCs w:val="28"/>
        </w:rPr>
        <w:t xml:space="preserve">Моральне виховання дітей з порушеннями функцій опорно-рухового апарату в умовах школи. </w:t>
      </w:r>
    </w:p>
    <w:p w:rsidR="005F3CD7" w:rsidRPr="00082D88" w:rsidRDefault="00BB6B3B" w:rsidP="00082D88">
      <w:pPr>
        <w:pStyle w:val="aa"/>
        <w:numPr>
          <w:ilvl w:val="0"/>
          <w:numId w:val="12"/>
        </w:numPr>
        <w:jc w:val="both"/>
        <w:rPr>
          <w:sz w:val="28"/>
          <w:szCs w:val="28"/>
        </w:rPr>
      </w:pPr>
      <w:r w:rsidRPr="00082D88">
        <w:rPr>
          <w:sz w:val="28"/>
          <w:szCs w:val="28"/>
        </w:rPr>
        <w:t>Естетичне виховання дітей з порушеннями ф</w:t>
      </w:r>
      <w:r w:rsidR="005F3CD7" w:rsidRPr="00082D88">
        <w:rPr>
          <w:sz w:val="28"/>
          <w:szCs w:val="28"/>
        </w:rPr>
        <w:t>ункцій опорно-рухового апарату.</w:t>
      </w:r>
    </w:p>
    <w:p w:rsidR="00BB6B3B" w:rsidRPr="00082D88" w:rsidRDefault="00BB6B3B" w:rsidP="00082D88">
      <w:pPr>
        <w:pStyle w:val="aa"/>
        <w:numPr>
          <w:ilvl w:val="0"/>
          <w:numId w:val="12"/>
        </w:numPr>
        <w:jc w:val="both"/>
        <w:rPr>
          <w:sz w:val="28"/>
          <w:szCs w:val="28"/>
        </w:rPr>
      </w:pPr>
      <w:r w:rsidRPr="00082D88">
        <w:rPr>
          <w:sz w:val="28"/>
          <w:szCs w:val="28"/>
        </w:rPr>
        <w:t>Адаптивне фізичне виховання  дітей з порушеннями функцій опорно-рухового апарату</w:t>
      </w:r>
      <w:r w:rsidR="005F3CD7" w:rsidRPr="00082D88">
        <w:rPr>
          <w:sz w:val="28"/>
          <w:szCs w:val="28"/>
        </w:rPr>
        <w:t xml:space="preserve"> в умовах спеціальної школи та в умовах інклюзивної освіти</w:t>
      </w:r>
      <w:r w:rsidRPr="00082D88">
        <w:rPr>
          <w:sz w:val="28"/>
          <w:szCs w:val="28"/>
        </w:rPr>
        <w:t xml:space="preserve">. </w:t>
      </w:r>
    </w:p>
    <w:p w:rsidR="00BB6B3B" w:rsidRPr="00082D88" w:rsidRDefault="00BB6B3B" w:rsidP="00082D88">
      <w:pPr>
        <w:pStyle w:val="aa"/>
        <w:numPr>
          <w:ilvl w:val="0"/>
          <w:numId w:val="12"/>
        </w:numPr>
        <w:jc w:val="both"/>
        <w:rPr>
          <w:sz w:val="28"/>
          <w:szCs w:val="28"/>
        </w:rPr>
      </w:pPr>
      <w:r w:rsidRPr="00082D88">
        <w:rPr>
          <w:sz w:val="28"/>
          <w:szCs w:val="28"/>
        </w:rPr>
        <w:t xml:space="preserve">Форми організації виховання і навчання в спеціальних дошкільних закладах. Особливості проведення спеціальних </w:t>
      </w:r>
      <w:proofErr w:type="spellStart"/>
      <w:r w:rsidRPr="00082D88">
        <w:rPr>
          <w:sz w:val="28"/>
          <w:szCs w:val="28"/>
        </w:rPr>
        <w:t>корекційних</w:t>
      </w:r>
      <w:proofErr w:type="spellEnd"/>
      <w:r w:rsidRPr="00082D88">
        <w:rPr>
          <w:sz w:val="28"/>
          <w:szCs w:val="28"/>
        </w:rPr>
        <w:t xml:space="preserve"> занять в дошкільному закладі для дітей з порушеннями функцій опорно-рухового апарату.</w:t>
      </w:r>
    </w:p>
    <w:p w:rsidR="00BB6B3B" w:rsidRPr="00082D88" w:rsidRDefault="00BB6B3B" w:rsidP="00082D88">
      <w:pPr>
        <w:pStyle w:val="aa"/>
        <w:numPr>
          <w:ilvl w:val="0"/>
          <w:numId w:val="12"/>
        </w:numPr>
        <w:jc w:val="both"/>
        <w:rPr>
          <w:sz w:val="28"/>
          <w:szCs w:val="28"/>
        </w:rPr>
      </w:pPr>
      <w:r w:rsidRPr="00082D88">
        <w:rPr>
          <w:sz w:val="28"/>
          <w:szCs w:val="28"/>
        </w:rPr>
        <w:t>Зміст організаційно-педагогічної роботи корекційного педагога в дошкільному закладі. Оснащення кабінету, документація корекційного педагога.</w:t>
      </w:r>
    </w:p>
    <w:p w:rsidR="005F3CD7" w:rsidRPr="00082D88" w:rsidRDefault="00BB6B3B" w:rsidP="00082D88">
      <w:pPr>
        <w:pStyle w:val="aa"/>
        <w:numPr>
          <w:ilvl w:val="0"/>
          <w:numId w:val="12"/>
        </w:numPr>
        <w:jc w:val="both"/>
        <w:rPr>
          <w:sz w:val="28"/>
          <w:szCs w:val="28"/>
        </w:rPr>
      </w:pPr>
      <w:r w:rsidRPr="00082D88">
        <w:rPr>
          <w:sz w:val="28"/>
          <w:szCs w:val="28"/>
        </w:rPr>
        <w:t xml:space="preserve">Розвиток пізнавальних процесів і способів розумової діяльності у дошкільників з порушеннями опорно-рухового апарату. </w:t>
      </w:r>
    </w:p>
    <w:p w:rsidR="00BB6B3B" w:rsidRPr="00082D88" w:rsidRDefault="00BB6B3B" w:rsidP="00082D88">
      <w:pPr>
        <w:pStyle w:val="aa"/>
        <w:numPr>
          <w:ilvl w:val="0"/>
          <w:numId w:val="12"/>
        </w:numPr>
        <w:jc w:val="both"/>
        <w:rPr>
          <w:sz w:val="28"/>
          <w:szCs w:val="28"/>
        </w:rPr>
      </w:pPr>
      <w:r w:rsidRPr="00082D88">
        <w:rPr>
          <w:sz w:val="28"/>
          <w:szCs w:val="28"/>
        </w:rPr>
        <w:t>Особливості формування елементарних математичних уявлень у  дошкільників з порушеннями функцій опорно-рухового апарату.</w:t>
      </w:r>
    </w:p>
    <w:p w:rsidR="005F3CD7" w:rsidRPr="00082D88" w:rsidRDefault="00BB6B3B" w:rsidP="00082D88">
      <w:pPr>
        <w:pStyle w:val="aa"/>
        <w:numPr>
          <w:ilvl w:val="0"/>
          <w:numId w:val="12"/>
        </w:numPr>
        <w:jc w:val="both"/>
        <w:rPr>
          <w:sz w:val="28"/>
          <w:szCs w:val="28"/>
        </w:rPr>
      </w:pPr>
      <w:r w:rsidRPr="00082D88">
        <w:rPr>
          <w:sz w:val="28"/>
          <w:szCs w:val="28"/>
        </w:rPr>
        <w:t xml:space="preserve">Сенсорне виховання у дошкільників з порушеннями опорно-рухового апарату як основа їх розумового розвитку. </w:t>
      </w:r>
    </w:p>
    <w:p w:rsidR="00BB6B3B" w:rsidRPr="00082D88" w:rsidRDefault="00BB6B3B" w:rsidP="00082D88">
      <w:pPr>
        <w:pStyle w:val="aa"/>
        <w:numPr>
          <w:ilvl w:val="0"/>
          <w:numId w:val="12"/>
        </w:numPr>
        <w:jc w:val="both"/>
        <w:rPr>
          <w:sz w:val="28"/>
          <w:szCs w:val="28"/>
        </w:rPr>
      </w:pPr>
      <w:r w:rsidRPr="00082D88">
        <w:rPr>
          <w:sz w:val="28"/>
          <w:szCs w:val="28"/>
        </w:rPr>
        <w:t>Роль, завдання, форми та засоби фізичного виховання дошкільників з порушеннями функцій опорно-рухового апарату.</w:t>
      </w:r>
    </w:p>
    <w:p w:rsidR="00BB6B3B" w:rsidRPr="00082D88" w:rsidRDefault="00BB6B3B" w:rsidP="00082D88">
      <w:pPr>
        <w:pStyle w:val="aa"/>
        <w:numPr>
          <w:ilvl w:val="0"/>
          <w:numId w:val="12"/>
        </w:numPr>
        <w:jc w:val="both"/>
        <w:rPr>
          <w:sz w:val="28"/>
          <w:szCs w:val="28"/>
        </w:rPr>
      </w:pPr>
      <w:r w:rsidRPr="00082D88">
        <w:rPr>
          <w:sz w:val="28"/>
          <w:szCs w:val="28"/>
        </w:rPr>
        <w:t xml:space="preserve">Завдання, особливості, зміст, </w:t>
      </w:r>
      <w:proofErr w:type="spellStart"/>
      <w:r w:rsidRPr="00082D88">
        <w:rPr>
          <w:sz w:val="28"/>
          <w:szCs w:val="28"/>
        </w:rPr>
        <w:t>корекційний</w:t>
      </w:r>
      <w:proofErr w:type="spellEnd"/>
      <w:r w:rsidRPr="00082D88">
        <w:rPr>
          <w:sz w:val="28"/>
          <w:szCs w:val="28"/>
        </w:rPr>
        <w:t xml:space="preserve"> зміст трудового виховання  дошкільників з порушеннями опорно-рухового апарату.</w:t>
      </w:r>
    </w:p>
    <w:p w:rsidR="00BB6B3B" w:rsidRPr="00082D88" w:rsidRDefault="00BB6B3B" w:rsidP="00082D88">
      <w:pPr>
        <w:pStyle w:val="aa"/>
        <w:numPr>
          <w:ilvl w:val="0"/>
          <w:numId w:val="12"/>
        </w:numPr>
        <w:jc w:val="both"/>
        <w:rPr>
          <w:sz w:val="28"/>
          <w:szCs w:val="28"/>
        </w:rPr>
      </w:pPr>
      <w:r w:rsidRPr="00082D88">
        <w:rPr>
          <w:sz w:val="28"/>
          <w:szCs w:val="28"/>
        </w:rPr>
        <w:t xml:space="preserve">Зміст та завдання процесу формування ігрової діяльності дошкільників з порушеннями функцій опорно-рухового апарату. </w:t>
      </w:r>
    </w:p>
    <w:p w:rsidR="005F3CD7" w:rsidRPr="00082D88" w:rsidRDefault="00BB6B3B" w:rsidP="00082D88">
      <w:pPr>
        <w:pStyle w:val="aa"/>
        <w:numPr>
          <w:ilvl w:val="0"/>
          <w:numId w:val="12"/>
        </w:numPr>
        <w:ind w:left="720"/>
        <w:jc w:val="both"/>
        <w:rPr>
          <w:sz w:val="28"/>
          <w:szCs w:val="28"/>
        </w:rPr>
      </w:pPr>
      <w:r w:rsidRPr="00082D88">
        <w:rPr>
          <w:sz w:val="28"/>
          <w:szCs w:val="28"/>
        </w:rPr>
        <w:t>Основні вимоги до готовності дитини з порушеннями функцій опорно-рухового апарату до навчання у школі.</w:t>
      </w:r>
    </w:p>
    <w:p w:rsidR="005F3CD7" w:rsidRPr="00082D88" w:rsidRDefault="005F3CD7" w:rsidP="00082D88">
      <w:pPr>
        <w:pStyle w:val="aa"/>
        <w:numPr>
          <w:ilvl w:val="0"/>
          <w:numId w:val="12"/>
        </w:numPr>
        <w:jc w:val="both"/>
        <w:rPr>
          <w:sz w:val="28"/>
          <w:szCs w:val="28"/>
        </w:rPr>
      </w:pPr>
      <w:proofErr w:type="spellStart"/>
      <w:r w:rsidRPr="00082D88">
        <w:rPr>
          <w:sz w:val="28"/>
          <w:szCs w:val="28"/>
        </w:rPr>
        <w:t>Добукварний</w:t>
      </w:r>
      <w:proofErr w:type="spellEnd"/>
      <w:r w:rsidRPr="00082D88">
        <w:rPr>
          <w:sz w:val="28"/>
          <w:szCs w:val="28"/>
        </w:rPr>
        <w:t xml:space="preserve"> період навчання грамоти дітей з ПФОРА.</w:t>
      </w:r>
    </w:p>
    <w:p w:rsidR="005F3CD7" w:rsidRPr="00082D88" w:rsidRDefault="005F3CD7" w:rsidP="00082D88">
      <w:pPr>
        <w:pStyle w:val="aa"/>
        <w:numPr>
          <w:ilvl w:val="0"/>
          <w:numId w:val="12"/>
        </w:numPr>
        <w:jc w:val="both"/>
        <w:rPr>
          <w:sz w:val="28"/>
          <w:szCs w:val="28"/>
        </w:rPr>
      </w:pPr>
      <w:r w:rsidRPr="00082D88">
        <w:rPr>
          <w:sz w:val="28"/>
          <w:szCs w:val="28"/>
        </w:rPr>
        <w:t>Особливості навчання читання учнів з ПФОРА.</w:t>
      </w:r>
    </w:p>
    <w:p w:rsidR="005F3CD7" w:rsidRPr="00082D88" w:rsidRDefault="005F3CD7" w:rsidP="00082D88">
      <w:pPr>
        <w:pStyle w:val="aa"/>
        <w:numPr>
          <w:ilvl w:val="0"/>
          <w:numId w:val="12"/>
        </w:numPr>
        <w:jc w:val="both"/>
        <w:rPr>
          <w:sz w:val="28"/>
          <w:szCs w:val="28"/>
        </w:rPr>
      </w:pPr>
      <w:r w:rsidRPr="00082D88">
        <w:rPr>
          <w:sz w:val="28"/>
          <w:szCs w:val="28"/>
        </w:rPr>
        <w:t>Навчання письма учнів з ПФОРА.</w:t>
      </w:r>
    </w:p>
    <w:p w:rsidR="005F3CD7" w:rsidRPr="00082D88" w:rsidRDefault="005F3CD7" w:rsidP="00082D88">
      <w:pPr>
        <w:pStyle w:val="aa"/>
        <w:numPr>
          <w:ilvl w:val="0"/>
          <w:numId w:val="12"/>
        </w:numPr>
        <w:jc w:val="both"/>
        <w:rPr>
          <w:sz w:val="28"/>
          <w:szCs w:val="28"/>
        </w:rPr>
      </w:pPr>
      <w:r w:rsidRPr="00082D88">
        <w:rPr>
          <w:sz w:val="28"/>
          <w:szCs w:val="28"/>
        </w:rPr>
        <w:t>Завдання, зміст і система навчання граматики і правопису у школах для дітей з ПФОРА.</w:t>
      </w:r>
    </w:p>
    <w:p w:rsidR="005F3CD7" w:rsidRPr="00082D88" w:rsidRDefault="005F3CD7" w:rsidP="00082D88">
      <w:pPr>
        <w:pStyle w:val="aa"/>
        <w:numPr>
          <w:ilvl w:val="0"/>
          <w:numId w:val="12"/>
        </w:numPr>
        <w:jc w:val="both"/>
        <w:rPr>
          <w:sz w:val="28"/>
          <w:szCs w:val="28"/>
        </w:rPr>
      </w:pPr>
      <w:r w:rsidRPr="00082D88">
        <w:rPr>
          <w:sz w:val="28"/>
          <w:szCs w:val="28"/>
        </w:rPr>
        <w:t>Система роботи з розвитку мовлення у дітей з ПФОРА.</w:t>
      </w:r>
    </w:p>
    <w:p w:rsidR="005F3CD7" w:rsidRPr="00082D88" w:rsidRDefault="005F3CD7" w:rsidP="00082D88">
      <w:pPr>
        <w:pStyle w:val="aa"/>
        <w:numPr>
          <w:ilvl w:val="0"/>
          <w:numId w:val="12"/>
        </w:numPr>
        <w:jc w:val="both"/>
        <w:rPr>
          <w:sz w:val="28"/>
          <w:szCs w:val="28"/>
        </w:rPr>
      </w:pPr>
      <w:r w:rsidRPr="00082D88">
        <w:rPr>
          <w:sz w:val="28"/>
          <w:szCs w:val="28"/>
        </w:rPr>
        <w:t>Методика збагачення лексичного запасу та засвоєнням синтаксичної будови української мови на уроках з мови та розвитку мовлення.</w:t>
      </w:r>
    </w:p>
    <w:p w:rsidR="005F3CD7" w:rsidRPr="00082D88" w:rsidRDefault="005F3CD7" w:rsidP="00082D88">
      <w:pPr>
        <w:pStyle w:val="aa"/>
        <w:numPr>
          <w:ilvl w:val="0"/>
          <w:numId w:val="12"/>
        </w:numPr>
        <w:jc w:val="both"/>
        <w:rPr>
          <w:sz w:val="28"/>
          <w:szCs w:val="28"/>
        </w:rPr>
      </w:pPr>
      <w:r w:rsidRPr="00082D88">
        <w:rPr>
          <w:sz w:val="28"/>
          <w:szCs w:val="28"/>
        </w:rPr>
        <w:t>Розвиток діалогічного та монологічного мовлення учнів з ПФОРА.</w:t>
      </w:r>
    </w:p>
    <w:p w:rsidR="005F3CD7" w:rsidRPr="00082D88" w:rsidRDefault="005F3CD7" w:rsidP="00082D88">
      <w:pPr>
        <w:pStyle w:val="aa"/>
        <w:numPr>
          <w:ilvl w:val="0"/>
          <w:numId w:val="12"/>
        </w:numPr>
        <w:jc w:val="both"/>
        <w:rPr>
          <w:sz w:val="28"/>
          <w:szCs w:val="28"/>
        </w:rPr>
      </w:pPr>
      <w:r w:rsidRPr="00082D88">
        <w:rPr>
          <w:sz w:val="28"/>
          <w:szCs w:val="28"/>
        </w:rPr>
        <w:lastRenderedPageBreak/>
        <w:t>Методи та прийоми вивчення предмету «Я і Україна» при навчанні учнів з порушеннями опорно-рухового апарату</w:t>
      </w:r>
    </w:p>
    <w:p w:rsidR="005F3CD7" w:rsidRPr="00082D88" w:rsidRDefault="005F3CD7" w:rsidP="00082D88">
      <w:pPr>
        <w:pStyle w:val="aa"/>
        <w:numPr>
          <w:ilvl w:val="0"/>
          <w:numId w:val="12"/>
        </w:numPr>
        <w:jc w:val="both"/>
        <w:rPr>
          <w:sz w:val="28"/>
          <w:szCs w:val="28"/>
        </w:rPr>
      </w:pPr>
      <w:r w:rsidRPr="00082D88">
        <w:rPr>
          <w:sz w:val="28"/>
          <w:szCs w:val="28"/>
        </w:rPr>
        <w:t>Зміст та структура програм з навчального предмету «Я і Україна». Дидактичне значення предмету.</w:t>
      </w:r>
    </w:p>
    <w:p w:rsidR="005F3CD7" w:rsidRPr="00082D88" w:rsidRDefault="005F3CD7" w:rsidP="00082D88">
      <w:pPr>
        <w:pStyle w:val="aa"/>
        <w:numPr>
          <w:ilvl w:val="0"/>
          <w:numId w:val="12"/>
        </w:numPr>
        <w:jc w:val="both"/>
        <w:rPr>
          <w:sz w:val="28"/>
          <w:szCs w:val="28"/>
        </w:rPr>
      </w:pPr>
      <w:r w:rsidRPr="00082D88">
        <w:rPr>
          <w:sz w:val="28"/>
          <w:szCs w:val="28"/>
        </w:rPr>
        <w:t>Позаурочна робота молодших школярів з курсу «Я і Україна», її значення. Види позаурочної роботи. Фенологічні спостереження, щоденник спостережень.</w:t>
      </w:r>
    </w:p>
    <w:p w:rsidR="005F3CD7" w:rsidRPr="00082D88" w:rsidRDefault="005F3CD7" w:rsidP="00082D88">
      <w:pPr>
        <w:pStyle w:val="aa"/>
        <w:numPr>
          <w:ilvl w:val="0"/>
          <w:numId w:val="12"/>
        </w:numPr>
        <w:jc w:val="both"/>
        <w:rPr>
          <w:sz w:val="28"/>
          <w:szCs w:val="28"/>
        </w:rPr>
      </w:pPr>
      <w:r w:rsidRPr="00082D88">
        <w:rPr>
          <w:sz w:val="28"/>
          <w:szCs w:val="28"/>
        </w:rPr>
        <w:t>Завдання та зміст предметно-практичного навчання</w:t>
      </w:r>
      <w:r w:rsidR="008C6AB9" w:rsidRPr="00082D88">
        <w:rPr>
          <w:sz w:val="28"/>
          <w:szCs w:val="28"/>
        </w:rPr>
        <w:t xml:space="preserve"> в школах для дітей з порушеннями опорно-рухового апарату</w:t>
      </w:r>
      <w:r w:rsidRPr="00082D88">
        <w:rPr>
          <w:sz w:val="28"/>
          <w:szCs w:val="28"/>
        </w:rPr>
        <w:t xml:space="preserve">. </w:t>
      </w:r>
    </w:p>
    <w:p w:rsidR="008C6AB9" w:rsidRPr="00082D88" w:rsidRDefault="008C6AB9" w:rsidP="00082D88">
      <w:pPr>
        <w:pStyle w:val="aa"/>
        <w:numPr>
          <w:ilvl w:val="0"/>
          <w:numId w:val="12"/>
        </w:numPr>
        <w:jc w:val="both"/>
        <w:rPr>
          <w:sz w:val="28"/>
          <w:szCs w:val="28"/>
        </w:rPr>
      </w:pPr>
      <w:r w:rsidRPr="00082D88">
        <w:rPr>
          <w:sz w:val="28"/>
          <w:szCs w:val="28"/>
        </w:rPr>
        <w:t>Види та форми</w:t>
      </w:r>
      <w:r w:rsidR="005F3CD7" w:rsidRPr="00082D88">
        <w:rPr>
          <w:sz w:val="28"/>
          <w:szCs w:val="28"/>
        </w:rPr>
        <w:t xml:space="preserve"> організації роботи </w:t>
      </w:r>
      <w:r w:rsidRPr="00082D88">
        <w:rPr>
          <w:sz w:val="28"/>
          <w:szCs w:val="28"/>
        </w:rPr>
        <w:t xml:space="preserve">з виготовлення виробу </w:t>
      </w:r>
      <w:r w:rsidR="005F3CD7" w:rsidRPr="00082D88">
        <w:rPr>
          <w:sz w:val="28"/>
          <w:szCs w:val="28"/>
        </w:rPr>
        <w:t>дітей</w:t>
      </w:r>
      <w:r w:rsidRPr="00082D88">
        <w:rPr>
          <w:sz w:val="28"/>
          <w:szCs w:val="28"/>
        </w:rPr>
        <w:t xml:space="preserve"> з порушеннями функцій опорно-рухового апаратуна уроках предметно-практичного навчання.</w:t>
      </w:r>
    </w:p>
    <w:p w:rsidR="008C6AB9" w:rsidRPr="00082D88" w:rsidRDefault="005F3CD7" w:rsidP="00082D88">
      <w:pPr>
        <w:pStyle w:val="aa"/>
        <w:numPr>
          <w:ilvl w:val="0"/>
          <w:numId w:val="12"/>
        </w:numPr>
        <w:jc w:val="both"/>
        <w:rPr>
          <w:sz w:val="28"/>
          <w:szCs w:val="28"/>
        </w:rPr>
      </w:pPr>
      <w:r w:rsidRPr="00082D88">
        <w:rPr>
          <w:sz w:val="28"/>
          <w:szCs w:val="28"/>
        </w:rPr>
        <w:t>Складання плану роботи над виробом</w:t>
      </w:r>
      <w:r w:rsidR="008C6AB9" w:rsidRPr="00082D88">
        <w:rPr>
          <w:sz w:val="28"/>
          <w:szCs w:val="28"/>
        </w:rPr>
        <w:t xml:space="preserve"> на уроках предметно-практичного навчання.</w:t>
      </w:r>
    </w:p>
    <w:p w:rsidR="005F3CD7" w:rsidRPr="00082D88" w:rsidRDefault="005F3CD7" w:rsidP="00082D88">
      <w:pPr>
        <w:pStyle w:val="aa"/>
        <w:numPr>
          <w:ilvl w:val="0"/>
          <w:numId w:val="12"/>
        </w:numPr>
        <w:jc w:val="both"/>
        <w:rPr>
          <w:sz w:val="28"/>
          <w:szCs w:val="28"/>
        </w:rPr>
      </w:pPr>
      <w:r w:rsidRPr="00082D88">
        <w:rPr>
          <w:sz w:val="28"/>
          <w:szCs w:val="28"/>
        </w:rPr>
        <w:t>Особливості організації інклюзивного навчання дітей з порушеннями функцій опорно-рухового апарату.</w:t>
      </w:r>
    </w:p>
    <w:p w:rsidR="005F3CD7" w:rsidRPr="00082D88" w:rsidRDefault="005F3CD7" w:rsidP="00082D88">
      <w:pPr>
        <w:pStyle w:val="aa"/>
        <w:numPr>
          <w:ilvl w:val="0"/>
          <w:numId w:val="12"/>
        </w:numPr>
        <w:jc w:val="both"/>
        <w:rPr>
          <w:sz w:val="28"/>
          <w:szCs w:val="28"/>
        </w:rPr>
      </w:pPr>
      <w:r w:rsidRPr="00082D88">
        <w:rPr>
          <w:sz w:val="28"/>
          <w:szCs w:val="28"/>
        </w:rPr>
        <w:t>Умови та технології створення спеціального корекційно-реабілітаційного середовища для дітей з особливими освітніми потребами в загальноосвітньому навчальному закладі.</w:t>
      </w:r>
    </w:p>
    <w:p w:rsidR="008C6AB9" w:rsidRPr="00082D88" w:rsidRDefault="008C6AB9" w:rsidP="00082D88">
      <w:pPr>
        <w:pStyle w:val="aa"/>
        <w:numPr>
          <w:ilvl w:val="0"/>
          <w:numId w:val="12"/>
        </w:numPr>
        <w:jc w:val="both"/>
        <w:rPr>
          <w:sz w:val="28"/>
          <w:szCs w:val="28"/>
        </w:rPr>
      </w:pPr>
      <w:r w:rsidRPr="00082D88">
        <w:rPr>
          <w:sz w:val="28"/>
          <w:szCs w:val="28"/>
        </w:rPr>
        <w:t xml:space="preserve">Основи </w:t>
      </w:r>
      <w:proofErr w:type="spellStart"/>
      <w:r w:rsidRPr="00082D88">
        <w:rPr>
          <w:sz w:val="28"/>
          <w:szCs w:val="28"/>
        </w:rPr>
        <w:t>Монтессорі-терапії</w:t>
      </w:r>
      <w:proofErr w:type="spellEnd"/>
      <w:r w:rsidRPr="00082D88">
        <w:rPr>
          <w:sz w:val="28"/>
          <w:szCs w:val="28"/>
        </w:rPr>
        <w:t xml:space="preserve"> в системі </w:t>
      </w:r>
      <w:proofErr w:type="spellStart"/>
      <w:r w:rsidRPr="00082D88">
        <w:rPr>
          <w:sz w:val="28"/>
          <w:szCs w:val="28"/>
        </w:rPr>
        <w:t>корекційно-реабілітаційній</w:t>
      </w:r>
      <w:proofErr w:type="spellEnd"/>
      <w:r w:rsidRPr="00082D88">
        <w:rPr>
          <w:sz w:val="28"/>
          <w:szCs w:val="28"/>
        </w:rPr>
        <w:t xml:space="preserve">  роботі з дітьми з порушеннями функцій опорно-рухового апарату. </w:t>
      </w:r>
    </w:p>
    <w:p w:rsidR="008C6AB9" w:rsidRPr="00082D88" w:rsidRDefault="008C6AB9" w:rsidP="00082D88">
      <w:pPr>
        <w:pStyle w:val="aa"/>
        <w:numPr>
          <w:ilvl w:val="0"/>
          <w:numId w:val="12"/>
        </w:numPr>
        <w:jc w:val="both"/>
        <w:rPr>
          <w:sz w:val="28"/>
          <w:szCs w:val="28"/>
        </w:rPr>
      </w:pPr>
      <w:proofErr w:type="spellStart"/>
      <w:r w:rsidRPr="00082D88">
        <w:rPr>
          <w:sz w:val="28"/>
          <w:szCs w:val="28"/>
        </w:rPr>
        <w:t>Монтессорі-матеріали</w:t>
      </w:r>
      <w:proofErr w:type="spellEnd"/>
      <w:r w:rsidRPr="00082D88">
        <w:rPr>
          <w:sz w:val="28"/>
          <w:szCs w:val="28"/>
        </w:rPr>
        <w:t xml:space="preserve">: загальна характеристика, вимоги, правила роботи. </w:t>
      </w:r>
    </w:p>
    <w:p w:rsidR="008D25F7" w:rsidRPr="00082D88" w:rsidRDefault="008D25F7" w:rsidP="00082D88">
      <w:pPr>
        <w:pStyle w:val="aa"/>
        <w:numPr>
          <w:ilvl w:val="0"/>
          <w:numId w:val="12"/>
        </w:numPr>
        <w:jc w:val="both"/>
        <w:rPr>
          <w:sz w:val="28"/>
          <w:szCs w:val="28"/>
        </w:rPr>
      </w:pPr>
      <w:r w:rsidRPr="00082D88">
        <w:rPr>
          <w:sz w:val="28"/>
          <w:szCs w:val="28"/>
        </w:rPr>
        <w:t xml:space="preserve">Принципи та зміст сенсорно-інтегративної терапії дітей з церебральним паралічем. </w:t>
      </w:r>
    </w:p>
    <w:p w:rsidR="008D25F7" w:rsidRPr="00082D88" w:rsidRDefault="008D25F7" w:rsidP="00082D88">
      <w:pPr>
        <w:pStyle w:val="aa"/>
        <w:numPr>
          <w:ilvl w:val="0"/>
          <w:numId w:val="12"/>
        </w:numPr>
        <w:jc w:val="both"/>
        <w:rPr>
          <w:sz w:val="28"/>
          <w:szCs w:val="28"/>
        </w:rPr>
      </w:pPr>
      <w:proofErr w:type="spellStart"/>
      <w:r w:rsidRPr="00082D88">
        <w:rPr>
          <w:sz w:val="28"/>
          <w:szCs w:val="28"/>
        </w:rPr>
        <w:t>Кондуктивна</w:t>
      </w:r>
      <w:proofErr w:type="spellEnd"/>
      <w:r w:rsidRPr="00082D88">
        <w:rPr>
          <w:sz w:val="28"/>
          <w:szCs w:val="28"/>
        </w:rPr>
        <w:t xml:space="preserve"> педагогіка. Роль та задачі педагогів-кондукторів у роботі з дітьми з порушеннями функцій опорно-рухового апарату. </w:t>
      </w:r>
    </w:p>
    <w:p w:rsidR="008D25F7" w:rsidRPr="00082D88" w:rsidRDefault="008D25F7" w:rsidP="00082D88">
      <w:pPr>
        <w:pStyle w:val="aa"/>
        <w:numPr>
          <w:ilvl w:val="0"/>
          <w:numId w:val="12"/>
        </w:numPr>
        <w:jc w:val="both"/>
        <w:rPr>
          <w:sz w:val="28"/>
          <w:szCs w:val="28"/>
        </w:rPr>
      </w:pPr>
      <w:r w:rsidRPr="00082D88">
        <w:rPr>
          <w:sz w:val="28"/>
          <w:szCs w:val="28"/>
        </w:rPr>
        <w:t xml:space="preserve">Основні методи </w:t>
      </w:r>
      <w:proofErr w:type="spellStart"/>
      <w:r w:rsidRPr="00082D88">
        <w:rPr>
          <w:sz w:val="28"/>
          <w:szCs w:val="28"/>
        </w:rPr>
        <w:t>анімалотерапії</w:t>
      </w:r>
      <w:proofErr w:type="spellEnd"/>
      <w:r w:rsidRPr="00082D88">
        <w:rPr>
          <w:sz w:val="28"/>
          <w:szCs w:val="28"/>
        </w:rPr>
        <w:t xml:space="preserve">. </w:t>
      </w:r>
    </w:p>
    <w:p w:rsidR="008D25F7" w:rsidRPr="00082D88" w:rsidRDefault="008D25F7" w:rsidP="00082D88">
      <w:pPr>
        <w:pStyle w:val="aa"/>
        <w:numPr>
          <w:ilvl w:val="0"/>
          <w:numId w:val="12"/>
        </w:numPr>
        <w:jc w:val="both"/>
        <w:rPr>
          <w:sz w:val="28"/>
          <w:szCs w:val="28"/>
        </w:rPr>
      </w:pPr>
      <w:r w:rsidRPr="00082D88">
        <w:rPr>
          <w:sz w:val="28"/>
          <w:szCs w:val="28"/>
        </w:rPr>
        <w:t>Методика вивчення нумерації чисел пер</w:t>
      </w:r>
      <w:r w:rsidR="00082D88" w:rsidRPr="00082D88">
        <w:rPr>
          <w:sz w:val="28"/>
          <w:szCs w:val="28"/>
        </w:rPr>
        <w:t>шого десятка учнями з ПФОРА</w:t>
      </w:r>
      <w:r w:rsidRPr="00082D88">
        <w:rPr>
          <w:sz w:val="28"/>
          <w:szCs w:val="28"/>
        </w:rPr>
        <w:t>.</w:t>
      </w:r>
    </w:p>
    <w:p w:rsidR="008D25F7" w:rsidRPr="00082D88" w:rsidRDefault="008D25F7" w:rsidP="00082D88">
      <w:pPr>
        <w:pStyle w:val="aa"/>
        <w:numPr>
          <w:ilvl w:val="0"/>
          <w:numId w:val="12"/>
        </w:numPr>
        <w:jc w:val="both"/>
        <w:rPr>
          <w:sz w:val="28"/>
          <w:szCs w:val="28"/>
        </w:rPr>
      </w:pPr>
      <w:r w:rsidRPr="00082D88">
        <w:rPr>
          <w:sz w:val="28"/>
          <w:szCs w:val="28"/>
        </w:rPr>
        <w:t>Методика вивчення множення і ділення</w:t>
      </w:r>
      <w:r w:rsidR="00082D88" w:rsidRPr="00082D88">
        <w:rPr>
          <w:sz w:val="28"/>
          <w:szCs w:val="28"/>
        </w:rPr>
        <w:t xml:space="preserve"> в межах 100 учнями з ПФОРА</w:t>
      </w:r>
      <w:r w:rsidRPr="00082D88">
        <w:rPr>
          <w:sz w:val="28"/>
          <w:szCs w:val="28"/>
        </w:rPr>
        <w:t>.</w:t>
      </w:r>
    </w:p>
    <w:p w:rsidR="008D25F7" w:rsidRPr="00082D88" w:rsidRDefault="008D25F7" w:rsidP="00082D88">
      <w:pPr>
        <w:pStyle w:val="aa"/>
        <w:numPr>
          <w:ilvl w:val="0"/>
          <w:numId w:val="12"/>
        </w:numPr>
        <w:jc w:val="both"/>
        <w:rPr>
          <w:sz w:val="28"/>
          <w:szCs w:val="28"/>
        </w:rPr>
      </w:pPr>
      <w:r w:rsidRPr="00082D88">
        <w:rPr>
          <w:sz w:val="28"/>
          <w:szCs w:val="28"/>
        </w:rPr>
        <w:t>Розвиток уявлень учнів з ПФОРА про складену задачу і процес її розв’язання.</w:t>
      </w:r>
    </w:p>
    <w:p w:rsidR="008D25F7" w:rsidRPr="00082D88" w:rsidRDefault="008D25F7" w:rsidP="00082D88">
      <w:pPr>
        <w:pStyle w:val="aa"/>
        <w:numPr>
          <w:ilvl w:val="0"/>
          <w:numId w:val="12"/>
        </w:numPr>
        <w:jc w:val="both"/>
        <w:rPr>
          <w:sz w:val="28"/>
          <w:szCs w:val="28"/>
        </w:rPr>
      </w:pPr>
      <w:r w:rsidRPr="00082D88">
        <w:rPr>
          <w:sz w:val="28"/>
          <w:szCs w:val="28"/>
        </w:rPr>
        <w:t>Зміст початкового курсу математики успеціальних загальноосвітніх навчальних закладах для дітей з порушеннями опорно-рухового апарату.</w:t>
      </w:r>
    </w:p>
    <w:p w:rsidR="008D25F7" w:rsidRPr="00082D88" w:rsidRDefault="008D25F7" w:rsidP="00082D88">
      <w:pPr>
        <w:pStyle w:val="aa"/>
        <w:numPr>
          <w:ilvl w:val="0"/>
          <w:numId w:val="12"/>
        </w:numPr>
        <w:jc w:val="both"/>
        <w:rPr>
          <w:sz w:val="28"/>
          <w:szCs w:val="28"/>
        </w:rPr>
      </w:pPr>
      <w:r w:rsidRPr="00082D88">
        <w:rPr>
          <w:sz w:val="28"/>
          <w:szCs w:val="28"/>
        </w:rPr>
        <w:t>Методика вивчення нумерації багатоци</w:t>
      </w:r>
      <w:r w:rsidR="00082D88" w:rsidRPr="00082D88">
        <w:rPr>
          <w:sz w:val="28"/>
          <w:szCs w:val="28"/>
        </w:rPr>
        <w:t>фрових чисел учнями з ПФОРА</w:t>
      </w:r>
      <w:r w:rsidRPr="00082D88">
        <w:rPr>
          <w:sz w:val="28"/>
          <w:szCs w:val="28"/>
        </w:rPr>
        <w:t>.</w:t>
      </w:r>
    </w:p>
    <w:p w:rsidR="00082D88" w:rsidRPr="00082D88" w:rsidRDefault="00082D88" w:rsidP="00082D88">
      <w:pPr>
        <w:pStyle w:val="aa"/>
        <w:numPr>
          <w:ilvl w:val="0"/>
          <w:numId w:val="12"/>
        </w:numPr>
        <w:jc w:val="both"/>
        <w:rPr>
          <w:sz w:val="28"/>
          <w:szCs w:val="28"/>
        </w:rPr>
      </w:pPr>
      <w:r w:rsidRPr="00082D88">
        <w:rPr>
          <w:sz w:val="28"/>
          <w:szCs w:val="28"/>
        </w:rPr>
        <w:t>Методика вивчення теми: “Вимірювання довжини і площі” учнями з ПФОРА.</w:t>
      </w:r>
    </w:p>
    <w:p w:rsidR="00082D88" w:rsidRPr="00082D88" w:rsidRDefault="00082D88" w:rsidP="00082D88">
      <w:pPr>
        <w:pStyle w:val="aa"/>
        <w:numPr>
          <w:ilvl w:val="0"/>
          <w:numId w:val="12"/>
        </w:numPr>
        <w:jc w:val="both"/>
        <w:rPr>
          <w:sz w:val="28"/>
          <w:szCs w:val="28"/>
        </w:rPr>
      </w:pPr>
      <w:r w:rsidRPr="00082D88">
        <w:rPr>
          <w:sz w:val="28"/>
          <w:szCs w:val="28"/>
        </w:rPr>
        <w:t>Види простих задач на додавання і віднімання в межах100.</w:t>
      </w:r>
    </w:p>
    <w:p w:rsidR="00E76CBC" w:rsidRDefault="00082D88" w:rsidP="00082D88">
      <w:pPr>
        <w:pStyle w:val="aa"/>
        <w:numPr>
          <w:ilvl w:val="0"/>
          <w:numId w:val="12"/>
        </w:numPr>
        <w:jc w:val="both"/>
        <w:rPr>
          <w:sz w:val="28"/>
          <w:szCs w:val="28"/>
        </w:rPr>
      </w:pPr>
      <w:r w:rsidRPr="00796C62">
        <w:rPr>
          <w:sz w:val="28"/>
          <w:szCs w:val="28"/>
          <w:lang w:eastAsia="ru-RU"/>
        </w:rPr>
        <w:t>Осно</w:t>
      </w:r>
      <w:r w:rsidRPr="00082D88">
        <w:rPr>
          <w:sz w:val="28"/>
          <w:szCs w:val="28"/>
          <w:lang w:eastAsia="ru-RU"/>
        </w:rPr>
        <w:t>вні поняття, задачі та методи адаптивної фізичного виховання</w:t>
      </w:r>
      <w:r w:rsidRPr="00796C62">
        <w:rPr>
          <w:sz w:val="28"/>
          <w:szCs w:val="28"/>
          <w:lang w:eastAsia="ru-RU"/>
        </w:rPr>
        <w:t xml:space="preserve"> для осіб з </w:t>
      </w:r>
      <w:r w:rsidRPr="00082D88">
        <w:rPr>
          <w:sz w:val="28"/>
          <w:szCs w:val="28"/>
          <w:lang w:eastAsia="ru-RU"/>
        </w:rPr>
        <w:t xml:space="preserve">тяжкими порушеннями функцій </w:t>
      </w:r>
      <w:r w:rsidRPr="00796C62">
        <w:rPr>
          <w:sz w:val="28"/>
          <w:szCs w:val="28"/>
          <w:lang w:eastAsia="ru-RU"/>
        </w:rPr>
        <w:t>опорно-рухового апарату.</w:t>
      </w:r>
    </w:p>
    <w:p w:rsidR="00E76CBC" w:rsidRPr="00E76CBC" w:rsidRDefault="00082D88" w:rsidP="00082D88">
      <w:pPr>
        <w:pStyle w:val="aa"/>
        <w:numPr>
          <w:ilvl w:val="0"/>
          <w:numId w:val="12"/>
        </w:numPr>
        <w:jc w:val="both"/>
        <w:rPr>
          <w:sz w:val="28"/>
          <w:szCs w:val="28"/>
        </w:rPr>
      </w:pPr>
      <w:r w:rsidRPr="00796C62">
        <w:rPr>
          <w:spacing w:val="-1"/>
          <w:sz w:val="28"/>
          <w:szCs w:val="28"/>
          <w:lang w:eastAsia="ru-RU"/>
        </w:rPr>
        <w:t xml:space="preserve">Задачі та специфіка адаптивної фізкультури для дітей з церебральним паралічем.  </w:t>
      </w:r>
    </w:p>
    <w:p w:rsidR="00E76CBC" w:rsidRDefault="00082D88" w:rsidP="00082D88">
      <w:pPr>
        <w:pStyle w:val="aa"/>
        <w:numPr>
          <w:ilvl w:val="0"/>
          <w:numId w:val="12"/>
        </w:numPr>
        <w:jc w:val="both"/>
        <w:rPr>
          <w:sz w:val="28"/>
          <w:szCs w:val="28"/>
        </w:rPr>
      </w:pPr>
      <w:r w:rsidRPr="00796C62">
        <w:rPr>
          <w:sz w:val="28"/>
          <w:szCs w:val="28"/>
          <w:lang w:eastAsia="ru-RU"/>
        </w:rPr>
        <w:t xml:space="preserve">Обладнання  кабінетуадаптивно-відновного фізичного виховання. </w:t>
      </w:r>
    </w:p>
    <w:p w:rsidR="00E76CBC" w:rsidRPr="00E76CBC" w:rsidRDefault="00082D88" w:rsidP="00082D88">
      <w:pPr>
        <w:pStyle w:val="aa"/>
        <w:numPr>
          <w:ilvl w:val="0"/>
          <w:numId w:val="12"/>
        </w:numPr>
        <w:jc w:val="both"/>
        <w:rPr>
          <w:sz w:val="28"/>
          <w:szCs w:val="28"/>
        </w:rPr>
      </w:pPr>
      <w:r w:rsidRPr="00796C62">
        <w:rPr>
          <w:sz w:val="28"/>
          <w:szCs w:val="28"/>
          <w:lang w:eastAsia="ru-RU"/>
        </w:rPr>
        <w:lastRenderedPageBreak/>
        <w:t xml:space="preserve">Основні правила </w:t>
      </w:r>
      <w:r w:rsidRPr="00E76CBC">
        <w:rPr>
          <w:sz w:val="28"/>
          <w:szCs w:val="28"/>
          <w:lang w:eastAsia="ru-RU"/>
        </w:rPr>
        <w:t>та методика виконання масажу</w:t>
      </w:r>
      <w:r w:rsidRPr="00796C62">
        <w:rPr>
          <w:sz w:val="28"/>
          <w:szCs w:val="28"/>
          <w:lang w:eastAsia="ru-RU"/>
        </w:rPr>
        <w:t xml:space="preserve"> у дітей з дитячим церебральним паралічем. </w:t>
      </w:r>
    </w:p>
    <w:p w:rsidR="00E76CBC" w:rsidRPr="00E76CBC" w:rsidRDefault="00082D88" w:rsidP="00082D88">
      <w:pPr>
        <w:pStyle w:val="aa"/>
        <w:numPr>
          <w:ilvl w:val="0"/>
          <w:numId w:val="12"/>
        </w:numPr>
        <w:jc w:val="both"/>
        <w:rPr>
          <w:sz w:val="28"/>
          <w:szCs w:val="28"/>
        </w:rPr>
      </w:pPr>
      <w:r w:rsidRPr="00E76CBC">
        <w:rPr>
          <w:sz w:val="28"/>
          <w:szCs w:val="28"/>
          <w:lang w:eastAsia="ru-RU"/>
        </w:rPr>
        <w:t xml:space="preserve">Основні прийоми ігрової, музикальної </w:t>
      </w:r>
      <w:r w:rsidRPr="00796C62">
        <w:rPr>
          <w:sz w:val="28"/>
          <w:szCs w:val="28"/>
          <w:lang w:eastAsia="ru-RU"/>
        </w:rPr>
        <w:t xml:space="preserve">терапії та </w:t>
      </w:r>
      <w:proofErr w:type="spellStart"/>
      <w:r w:rsidRPr="00796C62">
        <w:rPr>
          <w:sz w:val="28"/>
          <w:szCs w:val="28"/>
          <w:lang w:eastAsia="ru-RU"/>
        </w:rPr>
        <w:t>ритмологічних</w:t>
      </w:r>
      <w:proofErr w:type="spellEnd"/>
      <w:r w:rsidRPr="00796C62">
        <w:rPr>
          <w:sz w:val="28"/>
          <w:szCs w:val="28"/>
          <w:lang w:eastAsia="ru-RU"/>
        </w:rPr>
        <w:t xml:space="preserve"> вправ на відчуття  свого тіла</w:t>
      </w:r>
      <w:r w:rsidRPr="00E76CBC">
        <w:rPr>
          <w:sz w:val="28"/>
          <w:szCs w:val="28"/>
          <w:lang w:eastAsia="ru-RU"/>
        </w:rPr>
        <w:t xml:space="preserve"> в структурі занять з адаптивного фізичного виховання</w:t>
      </w:r>
      <w:r w:rsidRPr="00796C62">
        <w:rPr>
          <w:sz w:val="28"/>
          <w:szCs w:val="28"/>
          <w:lang w:eastAsia="ru-RU"/>
        </w:rPr>
        <w:t xml:space="preserve">.  </w:t>
      </w:r>
    </w:p>
    <w:p w:rsidR="00BF1378" w:rsidRPr="00E76CBC" w:rsidRDefault="00082D88" w:rsidP="00B4768F">
      <w:pPr>
        <w:pStyle w:val="aa"/>
        <w:numPr>
          <w:ilvl w:val="0"/>
          <w:numId w:val="12"/>
        </w:numPr>
        <w:jc w:val="both"/>
        <w:rPr>
          <w:sz w:val="28"/>
          <w:szCs w:val="28"/>
        </w:rPr>
      </w:pPr>
      <w:r w:rsidRPr="00E76CBC">
        <w:rPr>
          <w:sz w:val="28"/>
          <w:szCs w:val="28"/>
          <w:lang w:eastAsia="ru-RU"/>
        </w:rPr>
        <w:t>Особливості групових занять</w:t>
      </w:r>
      <w:r w:rsidR="00E76CBC" w:rsidRPr="00E76CBC">
        <w:rPr>
          <w:sz w:val="28"/>
          <w:szCs w:val="28"/>
          <w:lang w:eastAsia="ru-RU"/>
        </w:rPr>
        <w:t xml:space="preserve"> з адаптивного фізичного виховання</w:t>
      </w:r>
      <w:r w:rsidRPr="00E76CBC">
        <w:rPr>
          <w:sz w:val="28"/>
          <w:szCs w:val="28"/>
          <w:lang w:eastAsia="ru-RU"/>
        </w:rPr>
        <w:t xml:space="preserve"> з дітьми з тяжкими порушеннями функцій опорно-рухового апарату</w:t>
      </w:r>
      <w:r w:rsidRPr="00796C62">
        <w:rPr>
          <w:sz w:val="28"/>
          <w:szCs w:val="28"/>
          <w:lang w:eastAsia="ru-RU"/>
        </w:rPr>
        <w:t xml:space="preserve">. </w:t>
      </w:r>
    </w:p>
    <w:p w:rsidR="00E76CBC" w:rsidRPr="00E76CBC" w:rsidRDefault="00E76CBC" w:rsidP="00B4768F">
      <w:pPr>
        <w:pStyle w:val="aa"/>
        <w:numPr>
          <w:ilvl w:val="0"/>
          <w:numId w:val="12"/>
        </w:numPr>
        <w:jc w:val="both"/>
        <w:rPr>
          <w:sz w:val="28"/>
          <w:szCs w:val="28"/>
        </w:rPr>
      </w:pPr>
      <w:r w:rsidRPr="00E76CBC">
        <w:rPr>
          <w:sz w:val="28"/>
          <w:szCs w:val="28"/>
          <w:lang w:eastAsia="ru-RU"/>
        </w:rPr>
        <w:t xml:space="preserve">Особливості організації </w:t>
      </w:r>
      <w:proofErr w:type="spellStart"/>
      <w:r w:rsidRPr="00E76CBC">
        <w:rPr>
          <w:sz w:val="28"/>
          <w:szCs w:val="28"/>
          <w:lang w:eastAsia="ru-RU"/>
        </w:rPr>
        <w:t>Монтесорі-середовища</w:t>
      </w:r>
      <w:proofErr w:type="spellEnd"/>
      <w:r w:rsidRPr="00E76CBC">
        <w:rPr>
          <w:sz w:val="28"/>
          <w:szCs w:val="28"/>
          <w:lang w:eastAsia="ru-RU"/>
        </w:rPr>
        <w:t xml:space="preserve"> в дитячому садку для дітей з тяжкими порушеннями функцій опорно-рухового апарату</w:t>
      </w:r>
      <w:r w:rsidRPr="00796C62">
        <w:rPr>
          <w:sz w:val="28"/>
          <w:szCs w:val="28"/>
          <w:lang w:eastAsia="ru-RU"/>
        </w:rPr>
        <w:t>.</w:t>
      </w:r>
    </w:p>
    <w:p w:rsidR="00E76CBC" w:rsidRPr="00E76CBC" w:rsidRDefault="00E76CBC" w:rsidP="00E76CBC">
      <w:pPr>
        <w:pStyle w:val="aa"/>
        <w:numPr>
          <w:ilvl w:val="0"/>
          <w:numId w:val="12"/>
        </w:numPr>
        <w:jc w:val="both"/>
        <w:rPr>
          <w:sz w:val="28"/>
          <w:szCs w:val="28"/>
        </w:rPr>
      </w:pPr>
      <w:r w:rsidRPr="00E76CBC">
        <w:rPr>
          <w:sz w:val="28"/>
          <w:szCs w:val="28"/>
          <w:lang w:eastAsia="ru-RU"/>
        </w:rPr>
        <w:t>Вивчення другого десятка учнями з порушеннями функцій опорно-рухового апарату</w:t>
      </w:r>
      <w:r w:rsidRPr="00796C62">
        <w:rPr>
          <w:sz w:val="28"/>
          <w:szCs w:val="28"/>
          <w:lang w:eastAsia="ru-RU"/>
        </w:rPr>
        <w:t>.</w:t>
      </w:r>
    </w:p>
    <w:p w:rsidR="00E76CBC" w:rsidRPr="00097E1C" w:rsidRDefault="00E76CBC" w:rsidP="00E76CBC">
      <w:pPr>
        <w:pStyle w:val="aa"/>
        <w:jc w:val="both"/>
      </w:pPr>
    </w:p>
    <w:p w:rsidR="00BF1378" w:rsidRPr="00097E1C" w:rsidRDefault="00BF1378" w:rsidP="00BF1378">
      <w:pPr>
        <w:pStyle w:val="1"/>
        <w:ind w:firstLine="0"/>
        <w:jc w:val="center"/>
      </w:pPr>
      <w:bookmarkStart w:id="7" w:name="_Toc199497192"/>
      <w:bookmarkStart w:id="8" w:name="_Toc199497233"/>
      <w:bookmarkStart w:id="9" w:name="_Toc199594157"/>
      <w:bookmarkStart w:id="10" w:name="_Toc380315021"/>
      <w:r w:rsidRPr="00097E1C">
        <w:t>ОРІЄНТОВНИЙ ПЕРЕЛІК ПРАКТИЧНИХ ЗАВДАНЬ</w:t>
      </w:r>
      <w:bookmarkEnd w:id="7"/>
      <w:bookmarkEnd w:id="8"/>
      <w:r w:rsidRPr="00097E1C">
        <w:br/>
        <w:t xml:space="preserve"> ДО </w:t>
      </w:r>
      <w:bookmarkEnd w:id="9"/>
      <w:r w:rsidRPr="00097E1C">
        <w:t>ФАХОВОГО ВИПРОБУВАННЯ (СПІВБЕСІДИ)</w:t>
      </w:r>
      <w:bookmarkEnd w:id="10"/>
    </w:p>
    <w:p w:rsidR="00BF1378" w:rsidRPr="00097E1C" w:rsidRDefault="00BF1378" w:rsidP="00BF1378">
      <w:pPr>
        <w:numPr>
          <w:ilvl w:val="0"/>
          <w:numId w:val="4"/>
        </w:numPr>
        <w:tabs>
          <w:tab w:val="clear" w:pos="1260"/>
          <w:tab w:val="left" w:pos="360"/>
          <w:tab w:val="num" w:pos="1080"/>
        </w:tabs>
        <w:ind w:left="0" w:firstLine="0"/>
      </w:pPr>
      <w:r w:rsidRPr="00097E1C">
        <w:t xml:space="preserve">Розробити орієнтовний календарний план роботи вихователя СДНЗ чи школи-інтернату для дітей з </w:t>
      </w:r>
      <w:r w:rsidR="00A61F53">
        <w:t>порушеннями функцій опорно-рухового апарату</w:t>
      </w:r>
      <w:r w:rsidR="00A61F53" w:rsidRPr="00097E1C">
        <w:t>.</w:t>
      </w:r>
    </w:p>
    <w:p w:rsidR="00BF1378" w:rsidRPr="00097E1C" w:rsidRDefault="00BF1378" w:rsidP="00BF1378">
      <w:pPr>
        <w:numPr>
          <w:ilvl w:val="0"/>
          <w:numId w:val="4"/>
        </w:numPr>
        <w:tabs>
          <w:tab w:val="clear" w:pos="1260"/>
          <w:tab w:val="left" w:pos="360"/>
          <w:tab w:val="num" w:pos="1080"/>
        </w:tabs>
        <w:ind w:left="0" w:firstLine="0"/>
      </w:pPr>
      <w:r w:rsidRPr="00097E1C">
        <w:t xml:space="preserve">Визначити мету виховної години в 3 класі школи для дітей з </w:t>
      </w:r>
      <w:r w:rsidR="00A61F53">
        <w:t>порушеннями функцій опорно-рухового апарату</w:t>
      </w:r>
      <w:r w:rsidR="007959F9">
        <w:t xml:space="preserve">на тему </w:t>
      </w:r>
      <w:r w:rsidRPr="00097E1C">
        <w:t xml:space="preserve">«Поведінка у транспорті». </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уроку, у якому реалізується метод демонстрації.</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виховного заходу, у якому реалізується метод бесіди.</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уроку, у якому реалізується метод розповіді.</w:t>
      </w:r>
    </w:p>
    <w:p w:rsidR="00BF1378" w:rsidRPr="00097E1C" w:rsidRDefault="00BF1378" w:rsidP="00BF1378">
      <w:pPr>
        <w:numPr>
          <w:ilvl w:val="0"/>
          <w:numId w:val="4"/>
        </w:numPr>
        <w:tabs>
          <w:tab w:val="clear" w:pos="1260"/>
          <w:tab w:val="left" w:pos="360"/>
          <w:tab w:val="num" w:pos="1080"/>
        </w:tabs>
        <w:ind w:left="0" w:firstLine="0"/>
      </w:pPr>
      <w:r w:rsidRPr="00097E1C">
        <w:t xml:space="preserve">Навести приклад теми та мети екскурсії у природу для молодших школярів з </w:t>
      </w:r>
      <w:r w:rsidR="00A61F53">
        <w:t>порушеннями функцій опорно-рухового апарату</w:t>
      </w:r>
      <w:r w:rsidRPr="00097E1C">
        <w:t>.</w:t>
      </w:r>
    </w:p>
    <w:p w:rsidR="00BF1378" w:rsidRPr="00097E1C" w:rsidRDefault="00BF1378" w:rsidP="00BF1378">
      <w:pPr>
        <w:numPr>
          <w:ilvl w:val="0"/>
          <w:numId w:val="4"/>
        </w:numPr>
        <w:tabs>
          <w:tab w:val="clear" w:pos="1260"/>
          <w:tab w:val="left" w:pos="360"/>
          <w:tab w:val="num" w:pos="1080"/>
        </w:tabs>
        <w:ind w:left="0" w:firstLine="0"/>
      </w:pPr>
      <w:r w:rsidRPr="00097E1C">
        <w:t xml:space="preserve">Рухлива гра. Її </w:t>
      </w:r>
      <w:r w:rsidR="00A61F53">
        <w:t>значення у вихованні дітей з порушеннями функцій опорно-рухового апарату</w:t>
      </w:r>
      <w:r w:rsidRPr="00097E1C">
        <w:t>.</w:t>
      </w:r>
    </w:p>
    <w:p w:rsidR="00BF1378" w:rsidRPr="00097E1C" w:rsidRDefault="00BF1378" w:rsidP="00BF1378">
      <w:pPr>
        <w:numPr>
          <w:ilvl w:val="0"/>
          <w:numId w:val="4"/>
        </w:numPr>
        <w:tabs>
          <w:tab w:val="clear" w:pos="1260"/>
          <w:tab w:val="left" w:pos="360"/>
          <w:tab w:val="num" w:pos="1080"/>
        </w:tabs>
        <w:ind w:left="0" w:firstLine="0"/>
      </w:pPr>
      <w:r w:rsidRPr="00097E1C">
        <w:t xml:space="preserve">Навести приклад теми та мети заняття з розвитку елементарних математичних уявлень </w:t>
      </w:r>
      <w:r w:rsidR="00C56CD3">
        <w:t>в групі для дітей з важкими порушеннями функцій опорно-рухового апарату (збережений інтелект)</w:t>
      </w:r>
      <w:r w:rsidRPr="00097E1C">
        <w:t>.</w:t>
      </w:r>
    </w:p>
    <w:p w:rsidR="00BF1378" w:rsidRPr="00097E1C" w:rsidRDefault="00BF1378" w:rsidP="00BF1378">
      <w:pPr>
        <w:numPr>
          <w:ilvl w:val="0"/>
          <w:numId w:val="4"/>
        </w:numPr>
        <w:tabs>
          <w:tab w:val="clear" w:pos="1260"/>
          <w:tab w:val="left" w:pos="360"/>
          <w:tab w:val="num" w:pos="1080"/>
        </w:tabs>
        <w:ind w:left="0" w:firstLine="0"/>
      </w:pPr>
      <w:r w:rsidRPr="00097E1C">
        <w:t>Розробити комплекс вправ для ранкової зарядки.</w:t>
      </w:r>
    </w:p>
    <w:p w:rsidR="00BF1378" w:rsidRPr="00097E1C" w:rsidRDefault="00BF1378" w:rsidP="00BF1378">
      <w:pPr>
        <w:numPr>
          <w:ilvl w:val="0"/>
          <w:numId w:val="4"/>
        </w:numPr>
        <w:tabs>
          <w:tab w:val="clear" w:pos="1260"/>
          <w:tab w:val="left" w:pos="360"/>
          <w:tab w:val="num" w:pos="1080"/>
        </w:tabs>
        <w:ind w:left="0" w:firstLine="0"/>
      </w:pPr>
      <w:r w:rsidRPr="00097E1C">
        <w:t xml:space="preserve">Розробити орієнтовний перспективний план роботи вихователя СДНЗ чи </w:t>
      </w:r>
      <w:r w:rsidRPr="00097E1C">
        <w:tab/>
        <w:t xml:space="preserve">школи-інтернату для дітей з </w:t>
      </w:r>
      <w:r w:rsidR="00C56CD3">
        <w:t>порушеннями функцій опорно-рухового апарату</w:t>
      </w:r>
      <w:r w:rsidR="00C56CD3" w:rsidRPr="00097E1C">
        <w:t>.</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заняття (виховного заходу), у якому реалізується метод вправи.</w:t>
      </w:r>
    </w:p>
    <w:p w:rsidR="00BF1378" w:rsidRPr="00097E1C" w:rsidRDefault="00BF1378" w:rsidP="00BF1378">
      <w:pPr>
        <w:numPr>
          <w:ilvl w:val="0"/>
          <w:numId w:val="4"/>
        </w:numPr>
        <w:tabs>
          <w:tab w:val="clear" w:pos="1260"/>
          <w:tab w:val="left" w:pos="360"/>
          <w:tab w:val="num" w:pos="1080"/>
        </w:tabs>
        <w:ind w:left="0" w:firstLine="0"/>
      </w:pPr>
      <w:r w:rsidRPr="00097E1C">
        <w:lastRenderedPageBreak/>
        <w:t xml:space="preserve">Навести приклад теми та мети уроку з природознавства в школі для дітей з </w:t>
      </w:r>
      <w:r w:rsidR="00C56CD3">
        <w:t>порушеннями функцій опорно-рухового апарату</w:t>
      </w:r>
      <w:r w:rsidR="00C56CD3" w:rsidRPr="00097E1C">
        <w:t>.</w:t>
      </w:r>
    </w:p>
    <w:p w:rsidR="00BF1378" w:rsidRPr="00097E1C" w:rsidRDefault="00BF1378" w:rsidP="00BF1378">
      <w:pPr>
        <w:numPr>
          <w:ilvl w:val="0"/>
          <w:numId w:val="4"/>
        </w:numPr>
        <w:tabs>
          <w:tab w:val="clear" w:pos="1260"/>
          <w:tab w:val="left" w:pos="360"/>
          <w:tab w:val="num" w:pos="1080"/>
        </w:tabs>
        <w:ind w:left="0" w:firstLine="0"/>
      </w:pPr>
      <w:proofErr w:type="spellStart"/>
      <w:r w:rsidRPr="00097E1C">
        <w:t>Фізкультхвилинка</w:t>
      </w:r>
      <w:proofErr w:type="spellEnd"/>
      <w:r w:rsidRPr="00097E1C">
        <w:t xml:space="preserve"> як елемент уроку (заняття).</w:t>
      </w:r>
    </w:p>
    <w:p w:rsidR="00BF1378" w:rsidRPr="00097E1C" w:rsidRDefault="00BF1378" w:rsidP="00BF1378">
      <w:pPr>
        <w:numPr>
          <w:ilvl w:val="0"/>
          <w:numId w:val="4"/>
        </w:numPr>
        <w:tabs>
          <w:tab w:val="clear" w:pos="1260"/>
          <w:tab w:val="left" w:pos="360"/>
          <w:tab w:val="num" w:pos="1080"/>
        </w:tabs>
        <w:ind w:left="0" w:firstLine="0"/>
      </w:pPr>
      <w:r w:rsidRPr="00097E1C">
        <w:t xml:space="preserve">Визначити мету заняття з ознайомлення з навколишнім </w:t>
      </w:r>
      <w:r w:rsidR="00C56CD3">
        <w:t>у старшій групі для дітей із важкими порушеннями функцій опорно-рухового апарату (збережений інтелект)</w:t>
      </w:r>
      <w:r w:rsidRPr="00097E1C">
        <w:t xml:space="preserve"> на тему «Зимові розваги дітей».</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заняття, у якому реалізується метод опису.</w:t>
      </w:r>
    </w:p>
    <w:p w:rsidR="00BF1378" w:rsidRPr="00097E1C" w:rsidRDefault="00BF1378" w:rsidP="00BF1378">
      <w:pPr>
        <w:numPr>
          <w:ilvl w:val="0"/>
          <w:numId w:val="4"/>
        </w:numPr>
        <w:tabs>
          <w:tab w:val="clear" w:pos="1260"/>
          <w:tab w:val="left" w:pos="360"/>
          <w:tab w:val="num" w:pos="1080"/>
        </w:tabs>
        <w:ind w:left="0" w:firstLine="0"/>
      </w:pPr>
      <w:r w:rsidRPr="00097E1C">
        <w:t xml:space="preserve">Навести приклад дидактичної гри з розвитку зв’язного </w:t>
      </w:r>
      <w:r w:rsidR="00BD7DAE">
        <w:t>функцій опорно-рухового апарату</w:t>
      </w:r>
      <w:r w:rsidRPr="00097E1C">
        <w:t>.</w:t>
      </w:r>
    </w:p>
    <w:p w:rsidR="00BF1378" w:rsidRPr="00097E1C" w:rsidRDefault="00BF1378" w:rsidP="00BF1378">
      <w:pPr>
        <w:numPr>
          <w:ilvl w:val="0"/>
          <w:numId w:val="4"/>
        </w:numPr>
        <w:tabs>
          <w:tab w:val="clear" w:pos="1260"/>
          <w:tab w:val="left" w:pos="360"/>
          <w:tab w:val="num" w:pos="1080"/>
        </w:tabs>
        <w:ind w:left="0" w:firstLine="0"/>
      </w:pPr>
      <w:r w:rsidRPr="00097E1C">
        <w:t xml:space="preserve">Сюжетно-рольова гра та її значення у вихованні дітей з </w:t>
      </w:r>
      <w:r w:rsidR="00C56CD3">
        <w:t>порушеннями функцій опорно-рухового апарату</w:t>
      </w:r>
      <w:r w:rsidR="00C56CD3" w:rsidRPr="00097E1C">
        <w:t>.</w:t>
      </w:r>
    </w:p>
    <w:p w:rsidR="00BF1378" w:rsidRPr="00097E1C" w:rsidRDefault="00BF1378" w:rsidP="00BF1378">
      <w:pPr>
        <w:numPr>
          <w:ilvl w:val="0"/>
          <w:numId w:val="4"/>
        </w:numPr>
        <w:tabs>
          <w:tab w:val="clear" w:pos="1260"/>
          <w:tab w:val="left" w:pos="360"/>
          <w:tab w:val="num" w:pos="1080"/>
        </w:tabs>
        <w:ind w:left="0" w:firstLine="0"/>
      </w:pPr>
      <w:r w:rsidRPr="00097E1C">
        <w:t xml:space="preserve">Навести приклад вікторини для учнів школи для дітей з </w:t>
      </w:r>
      <w:r w:rsidR="00C56CD3">
        <w:t>порушеннями функцій опорно-рухового апарату</w:t>
      </w:r>
      <w:r w:rsidR="00C56CD3" w:rsidRPr="00097E1C">
        <w:t>.</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(виховного заходу), у якому реалізується метод показу.</w:t>
      </w:r>
    </w:p>
    <w:p w:rsidR="00BF1378" w:rsidRPr="00097E1C" w:rsidRDefault="00BF1378" w:rsidP="00BF1378">
      <w:pPr>
        <w:numPr>
          <w:ilvl w:val="0"/>
          <w:numId w:val="4"/>
        </w:numPr>
        <w:tabs>
          <w:tab w:val="clear" w:pos="1260"/>
          <w:tab w:val="left" w:pos="360"/>
          <w:tab w:val="num" w:pos="1080"/>
        </w:tabs>
        <w:ind w:left="0" w:firstLine="0"/>
      </w:pPr>
      <w:r w:rsidRPr="00097E1C">
        <w:t>Розробити фрагмент уроку, у якому реалізується метод ілюстрації.</w:t>
      </w:r>
    </w:p>
    <w:p w:rsidR="00BF1378" w:rsidRPr="00097E1C" w:rsidRDefault="00BF1378" w:rsidP="00BF1378">
      <w:pPr>
        <w:numPr>
          <w:ilvl w:val="0"/>
          <w:numId w:val="4"/>
        </w:numPr>
        <w:tabs>
          <w:tab w:val="clear" w:pos="1260"/>
          <w:tab w:val="left" w:pos="360"/>
          <w:tab w:val="num" w:pos="1080"/>
        </w:tabs>
        <w:ind w:left="0" w:firstLine="0"/>
      </w:pPr>
      <w:r w:rsidRPr="00097E1C">
        <w:t xml:space="preserve">Навести приклад завдання </w:t>
      </w:r>
      <w:r>
        <w:t xml:space="preserve">з діагностики </w:t>
      </w:r>
      <w:r w:rsidRPr="00097E1C">
        <w:t xml:space="preserve">уваги у молодших школярів з </w:t>
      </w:r>
      <w:r w:rsidR="00C56CD3">
        <w:t>порушеннями функцій опорно-рухового апарату</w:t>
      </w:r>
      <w:r w:rsidRPr="00097E1C">
        <w:t>.</w:t>
      </w:r>
    </w:p>
    <w:p w:rsidR="00BF1378" w:rsidRPr="00097E1C" w:rsidRDefault="00BF1378" w:rsidP="00BF1378">
      <w:pPr>
        <w:numPr>
          <w:ilvl w:val="0"/>
          <w:numId w:val="4"/>
        </w:numPr>
        <w:tabs>
          <w:tab w:val="clear" w:pos="1260"/>
          <w:tab w:val="left" w:pos="360"/>
          <w:tab w:val="num" w:pos="1080"/>
        </w:tabs>
        <w:ind w:left="0" w:firstLine="0"/>
      </w:pPr>
      <w:r w:rsidRPr="00097E1C">
        <w:t xml:space="preserve">Навести приклад дидактичної гри з </w:t>
      </w:r>
      <w:r w:rsidR="00C56CD3">
        <w:t>розумового розвитку у середній групі дітей із важкими порушеннями функцій опорно-рухового апарату (збережений інтелект)</w:t>
      </w:r>
      <w:r w:rsidRPr="00097E1C">
        <w:t>.</w:t>
      </w:r>
    </w:p>
    <w:p w:rsidR="00C56CD3" w:rsidRDefault="00BF1378" w:rsidP="00C56CD3">
      <w:pPr>
        <w:numPr>
          <w:ilvl w:val="0"/>
          <w:numId w:val="4"/>
        </w:numPr>
        <w:tabs>
          <w:tab w:val="left" w:pos="360"/>
        </w:tabs>
        <w:ind w:left="0" w:firstLine="0"/>
      </w:pPr>
      <w:r w:rsidRPr="00097E1C">
        <w:t xml:space="preserve">Навести приклад теми та мети заняття з </w:t>
      </w:r>
      <w:r w:rsidR="00C56CD3">
        <w:t>фізичного виховання у старшій групі дітей із важкими порушеннями функцій опорно-рухового апарату (збережений інтелект)</w:t>
      </w:r>
      <w:r w:rsidR="00C56CD3" w:rsidRPr="00097E1C">
        <w:t>.</w:t>
      </w:r>
    </w:p>
    <w:p w:rsidR="00BF1378" w:rsidRPr="00097E1C" w:rsidRDefault="00C56CD3" w:rsidP="00BF1378">
      <w:pPr>
        <w:numPr>
          <w:ilvl w:val="0"/>
          <w:numId w:val="4"/>
        </w:numPr>
        <w:tabs>
          <w:tab w:val="clear" w:pos="1260"/>
          <w:tab w:val="left" w:pos="360"/>
          <w:tab w:val="num" w:pos="1080"/>
        </w:tabs>
        <w:ind w:left="0" w:firstLine="0"/>
      </w:pPr>
      <w:r>
        <w:t>Розробити фрагмент виховного заходу</w:t>
      </w:r>
      <w:r w:rsidR="00BF1378" w:rsidRPr="00097E1C">
        <w:t>, у якому реалізується метод заохочення.</w:t>
      </w:r>
    </w:p>
    <w:p w:rsidR="00BF1378" w:rsidRPr="00097E1C" w:rsidRDefault="00BF1378" w:rsidP="00BF1378">
      <w:pPr>
        <w:numPr>
          <w:ilvl w:val="0"/>
          <w:numId w:val="4"/>
        </w:numPr>
        <w:tabs>
          <w:tab w:val="clear" w:pos="1260"/>
          <w:tab w:val="left" w:pos="360"/>
          <w:tab w:val="num" w:pos="1080"/>
        </w:tabs>
        <w:ind w:left="0" w:firstLine="0"/>
        <w:rPr>
          <w:szCs w:val="20"/>
        </w:rPr>
      </w:pPr>
      <w:r w:rsidRPr="00097E1C">
        <w:t>Навести</w:t>
      </w:r>
      <w:r w:rsidR="00C56CD3">
        <w:t xml:space="preserve"> приклад теми та мети уроку з української мови</w:t>
      </w:r>
      <w:r w:rsidRPr="00097E1C">
        <w:t xml:space="preserve"> в школі  для дітей з </w:t>
      </w:r>
      <w:r w:rsidR="00C56CD3">
        <w:t>порушеннями  опорно-рухового апарату</w:t>
      </w:r>
      <w:r w:rsidRPr="00097E1C">
        <w:t>.</w:t>
      </w:r>
    </w:p>
    <w:p w:rsidR="00BF1378" w:rsidRPr="00097E1C" w:rsidRDefault="00BF1378" w:rsidP="00BF1378">
      <w:pPr>
        <w:numPr>
          <w:ilvl w:val="0"/>
          <w:numId w:val="4"/>
        </w:numPr>
        <w:tabs>
          <w:tab w:val="clear" w:pos="1260"/>
          <w:tab w:val="left" w:pos="360"/>
          <w:tab w:val="num" w:pos="1080"/>
        </w:tabs>
        <w:ind w:left="0" w:firstLine="0"/>
        <w:rPr>
          <w:szCs w:val="20"/>
        </w:rPr>
      </w:pPr>
      <w:r w:rsidRPr="00097E1C">
        <w:rPr>
          <w:szCs w:val="20"/>
        </w:rPr>
        <w:t xml:space="preserve"> Навести приклад завдання з діагностики  самооцінки у дітей із </w:t>
      </w:r>
      <w:r w:rsidR="00C56CD3">
        <w:rPr>
          <w:szCs w:val="20"/>
        </w:rPr>
        <w:t>порушеннями функцій опорно-рухового апарату</w:t>
      </w:r>
      <w:r w:rsidR="00C56CD3" w:rsidRPr="00097E1C">
        <w:rPr>
          <w:szCs w:val="20"/>
        </w:rPr>
        <w:t>.</w:t>
      </w:r>
    </w:p>
    <w:p w:rsidR="00BF1378" w:rsidRPr="00097E1C" w:rsidRDefault="00BF1378" w:rsidP="00BF1378">
      <w:pPr>
        <w:numPr>
          <w:ilvl w:val="0"/>
          <w:numId w:val="4"/>
        </w:numPr>
        <w:tabs>
          <w:tab w:val="clear" w:pos="1260"/>
          <w:tab w:val="left" w:pos="360"/>
          <w:tab w:val="num" w:pos="1080"/>
        </w:tabs>
        <w:ind w:left="0" w:firstLine="0"/>
        <w:rPr>
          <w:szCs w:val="20"/>
        </w:rPr>
      </w:pPr>
      <w:r w:rsidRPr="00097E1C">
        <w:rPr>
          <w:szCs w:val="20"/>
        </w:rPr>
        <w:lastRenderedPageBreak/>
        <w:t xml:space="preserve">Навести приклад завдання з діагностики  мислення у дітей із </w:t>
      </w:r>
      <w:r w:rsidR="00C56CD3">
        <w:rPr>
          <w:szCs w:val="20"/>
        </w:rPr>
        <w:t>порушеннями функцій опорно-рухового апарату</w:t>
      </w:r>
      <w:r w:rsidR="00C56CD3" w:rsidRPr="00097E1C">
        <w:rPr>
          <w:szCs w:val="20"/>
        </w:rPr>
        <w:t>.</w:t>
      </w:r>
    </w:p>
    <w:p w:rsidR="00BF1378" w:rsidRPr="00097E1C" w:rsidRDefault="00BF1378" w:rsidP="00BF1378">
      <w:pPr>
        <w:numPr>
          <w:ilvl w:val="0"/>
          <w:numId w:val="4"/>
        </w:numPr>
        <w:tabs>
          <w:tab w:val="clear" w:pos="1260"/>
          <w:tab w:val="left" w:pos="360"/>
          <w:tab w:val="num" w:pos="1080"/>
        </w:tabs>
        <w:ind w:left="0" w:firstLine="0"/>
        <w:rPr>
          <w:szCs w:val="20"/>
        </w:rPr>
      </w:pPr>
      <w:r w:rsidRPr="00097E1C">
        <w:rPr>
          <w:szCs w:val="20"/>
        </w:rPr>
        <w:t xml:space="preserve">Навести приклад завдання з діагностики  сприймання у дітей із </w:t>
      </w:r>
      <w:r w:rsidR="00C56CD3">
        <w:rPr>
          <w:szCs w:val="20"/>
        </w:rPr>
        <w:t>порушеннями функцій опорно-рухового апарату</w:t>
      </w:r>
      <w:r w:rsidR="00C56CD3" w:rsidRPr="00097E1C">
        <w:rPr>
          <w:szCs w:val="20"/>
        </w:rPr>
        <w:t>.</w:t>
      </w:r>
    </w:p>
    <w:p w:rsidR="00BF1378" w:rsidRPr="00097E1C" w:rsidRDefault="00BF1378" w:rsidP="00BF1378">
      <w:pPr>
        <w:numPr>
          <w:ilvl w:val="0"/>
          <w:numId w:val="4"/>
        </w:numPr>
        <w:tabs>
          <w:tab w:val="clear" w:pos="1260"/>
          <w:tab w:val="left" w:pos="360"/>
          <w:tab w:val="num" w:pos="1080"/>
        </w:tabs>
        <w:ind w:left="0" w:firstLine="0"/>
      </w:pPr>
      <w:r w:rsidRPr="00097E1C">
        <w:rPr>
          <w:szCs w:val="20"/>
        </w:rPr>
        <w:t xml:space="preserve">Навести приклад завдання з діагностики уяви у </w:t>
      </w:r>
      <w:r w:rsidRPr="00097E1C">
        <w:t xml:space="preserve">дітей із </w:t>
      </w:r>
      <w:r w:rsidR="00C56CD3">
        <w:t>порушеннями функцій опорно-рухового апарату</w:t>
      </w:r>
      <w:r w:rsidR="00C56CD3" w:rsidRPr="00097E1C">
        <w:t>.</w:t>
      </w:r>
    </w:p>
    <w:p w:rsidR="00BF1378" w:rsidRDefault="00BF1378" w:rsidP="00BF1378">
      <w:pPr>
        <w:numPr>
          <w:ilvl w:val="0"/>
          <w:numId w:val="4"/>
        </w:numPr>
        <w:tabs>
          <w:tab w:val="clear" w:pos="1260"/>
          <w:tab w:val="left" w:pos="360"/>
          <w:tab w:val="num" w:pos="1080"/>
        </w:tabs>
        <w:ind w:left="0" w:firstLine="0"/>
        <w:rPr>
          <w:szCs w:val="20"/>
        </w:rPr>
      </w:pPr>
      <w:r w:rsidRPr="00097E1C">
        <w:rPr>
          <w:szCs w:val="20"/>
        </w:rPr>
        <w:t>Навести приклад завдання з діагностики  пам</w:t>
      </w:r>
      <w:r>
        <w:rPr>
          <w:szCs w:val="20"/>
        </w:rPr>
        <w:t>’</w:t>
      </w:r>
      <w:r w:rsidRPr="00097E1C">
        <w:rPr>
          <w:szCs w:val="20"/>
        </w:rPr>
        <w:t xml:space="preserve">яті у дітей із </w:t>
      </w:r>
      <w:r w:rsidR="00C56CD3">
        <w:rPr>
          <w:szCs w:val="20"/>
        </w:rPr>
        <w:t>порушеннями функцій опорно-рухового апарату</w:t>
      </w:r>
      <w:r w:rsidR="00C56CD3" w:rsidRPr="00097E1C">
        <w:rPr>
          <w:szCs w:val="20"/>
        </w:rPr>
        <w:t>.</w:t>
      </w:r>
    </w:p>
    <w:p w:rsidR="00BF1378" w:rsidRPr="006B7D0D" w:rsidRDefault="00BF1378" w:rsidP="00BF1378">
      <w:pPr>
        <w:tabs>
          <w:tab w:val="left" w:pos="360"/>
        </w:tabs>
        <w:ind w:firstLine="0"/>
        <w:rPr>
          <w:szCs w:val="20"/>
        </w:rPr>
      </w:pPr>
    </w:p>
    <w:p w:rsidR="00BF1378" w:rsidRPr="00097E1C" w:rsidRDefault="00BF1378" w:rsidP="00BF1378">
      <w:pPr>
        <w:pStyle w:val="1"/>
        <w:keepNext w:val="0"/>
      </w:pPr>
      <w:r w:rsidRPr="00097E1C">
        <w:t>5. Для пільгових категорій осіб, яким надано право складати вступні випробування (особи, які потребують особливих умов складання випробувань) в НПУ імені М.П.Драгоманова за рішенням Приймальної комісії створюються особливі умови для проходження вступних випробувань.</w:t>
      </w:r>
    </w:p>
    <w:p w:rsidR="00BF1378" w:rsidRPr="00097E1C" w:rsidRDefault="00BF1378" w:rsidP="00BF1378"/>
    <w:p w:rsidR="00BF1378" w:rsidRPr="00E554D7" w:rsidRDefault="00BF1378" w:rsidP="00BF1378">
      <w:pPr>
        <w:pStyle w:val="1"/>
      </w:pPr>
      <w:r w:rsidRPr="00097E1C">
        <w:t>6. СТРУКТУРА БІЛЕТУ ВСТУПНОГО ФАХОВОГО ВИПРОБУВАННЯ (СПІВБЕСІДИ)</w:t>
      </w:r>
    </w:p>
    <w:p w:rsidR="00BF1378" w:rsidRDefault="00BF1378" w:rsidP="00BF1378">
      <w:pPr>
        <w:ind w:firstLine="0"/>
        <w:jc w:val="center"/>
        <w:rPr>
          <w:b/>
          <w:spacing w:val="-16"/>
        </w:rPr>
      </w:pPr>
      <w:r>
        <w:rPr>
          <w:b/>
          <w:spacing w:val="-16"/>
        </w:rPr>
        <w:t>Національний педагогічний університет імені М.П. Драгоманова</w:t>
      </w:r>
    </w:p>
    <w:p w:rsidR="00BF1378" w:rsidRPr="00097E1C" w:rsidRDefault="00BF1378" w:rsidP="00BF1378">
      <w:pPr>
        <w:ind w:firstLine="0"/>
        <w:jc w:val="center"/>
      </w:pPr>
      <w:r>
        <w:rPr>
          <w:b/>
          <w:spacing w:val="-16"/>
        </w:rPr>
        <w:t>Інститут корекційної педагогіки та психології</w:t>
      </w:r>
    </w:p>
    <w:tbl>
      <w:tblPr>
        <w:tblStyle w:val="a6"/>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00"/>
        <w:gridCol w:w="3423"/>
      </w:tblGrid>
      <w:tr w:rsidR="00BF1378" w:rsidRPr="00097E1C" w:rsidTr="00863570">
        <w:tc>
          <w:tcPr>
            <w:tcW w:w="6300" w:type="dxa"/>
          </w:tcPr>
          <w:p w:rsidR="00BF1378" w:rsidRPr="00097E1C" w:rsidRDefault="00BF1378" w:rsidP="00863570">
            <w:pPr>
              <w:spacing w:line="240" w:lineRule="auto"/>
              <w:ind w:firstLine="0"/>
              <w:rPr>
                <w:sz w:val="24"/>
                <w:u w:val="single"/>
              </w:rPr>
            </w:pPr>
            <w:r w:rsidRPr="00097E1C">
              <w:rPr>
                <w:sz w:val="24"/>
              </w:rPr>
              <w:t>Освітньо-кваліфікаційний рівень: «</w:t>
            </w:r>
            <w:r w:rsidR="0048595F">
              <w:rPr>
                <w:sz w:val="24"/>
                <w:u w:val="single"/>
              </w:rPr>
              <w:t>Магістр</w:t>
            </w:r>
            <w:r w:rsidRPr="00097E1C">
              <w:rPr>
                <w:sz w:val="24"/>
                <w:u w:val="single"/>
              </w:rPr>
              <w:t>»</w:t>
            </w:r>
          </w:p>
          <w:p w:rsidR="00BF1378" w:rsidRPr="00097E1C" w:rsidRDefault="00BF1378" w:rsidP="00863570">
            <w:pPr>
              <w:spacing w:line="240" w:lineRule="auto"/>
              <w:ind w:firstLine="0"/>
              <w:rPr>
                <w:sz w:val="24"/>
              </w:rPr>
            </w:pPr>
            <w:r w:rsidRPr="00097E1C">
              <w:rPr>
                <w:sz w:val="24"/>
              </w:rPr>
              <w:t xml:space="preserve">Галузь знань: </w:t>
            </w:r>
            <w:r w:rsidRPr="00097E1C">
              <w:rPr>
                <w:sz w:val="24"/>
                <w:u w:val="single"/>
              </w:rPr>
              <w:t>0101 «Педагогічна освіта»</w:t>
            </w:r>
          </w:p>
          <w:p w:rsidR="00BF1378" w:rsidRPr="00097E1C" w:rsidRDefault="00BF1378" w:rsidP="00863570">
            <w:pPr>
              <w:spacing w:line="240" w:lineRule="auto"/>
              <w:ind w:firstLine="0"/>
              <w:rPr>
                <w:sz w:val="24"/>
              </w:rPr>
            </w:pPr>
            <w:r w:rsidRPr="00097E1C">
              <w:rPr>
                <w:sz w:val="24"/>
              </w:rPr>
              <w:t xml:space="preserve">Спеціальність: </w:t>
            </w:r>
            <w:r w:rsidR="0048595F">
              <w:rPr>
                <w:sz w:val="24"/>
                <w:u w:val="single"/>
              </w:rPr>
              <w:t>8</w:t>
            </w:r>
            <w:r w:rsidRPr="00097E1C">
              <w:rPr>
                <w:sz w:val="24"/>
                <w:u w:val="single"/>
              </w:rPr>
              <w:t>.010105</w:t>
            </w:r>
            <w:r w:rsidR="0048595F">
              <w:rPr>
                <w:sz w:val="24"/>
                <w:u w:val="single"/>
              </w:rPr>
              <w:t xml:space="preserve">01 «Корекційна освіта. </w:t>
            </w:r>
            <w:proofErr w:type="spellStart"/>
            <w:r w:rsidR="0048595F">
              <w:rPr>
                <w:sz w:val="24"/>
                <w:u w:val="single"/>
              </w:rPr>
              <w:t>Ортопедагогіка</w:t>
            </w:r>
            <w:proofErr w:type="spellEnd"/>
            <w:r w:rsidRPr="00097E1C">
              <w:rPr>
                <w:sz w:val="24"/>
                <w:u w:val="single"/>
              </w:rPr>
              <w:t>»</w:t>
            </w:r>
          </w:p>
          <w:p w:rsidR="00BF1378" w:rsidRPr="00097E1C" w:rsidRDefault="00BF1378" w:rsidP="00863570">
            <w:pPr>
              <w:spacing w:line="240" w:lineRule="auto"/>
              <w:ind w:firstLine="0"/>
              <w:rPr>
                <w:sz w:val="24"/>
              </w:rPr>
            </w:pPr>
            <w:r w:rsidRPr="00097E1C">
              <w:rPr>
                <w:sz w:val="24"/>
              </w:rPr>
              <w:t xml:space="preserve">На базі ОКР: </w:t>
            </w:r>
            <w:r w:rsidRPr="00097E1C">
              <w:rPr>
                <w:sz w:val="24"/>
                <w:u w:val="single"/>
              </w:rPr>
              <w:t>«Бакалавр»</w:t>
            </w:r>
          </w:p>
          <w:p w:rsidR="00BF1378" w:rsidRPr="00097E1C" w:rsidRDefault="00BF1378" w:rsidP="00863570">
            <w:pPr>
              <w:spacing w:line="240" w:lineRule="auto"/>
              <w:ind w:firstLine="0"/>
              <w:rPr>
                <w:sz w:val="24"/>
              </w:rPr>
            </w:pPr>
          </w:p>
        </w:tc>
        <w:tc>
          <w:tcPr>
            <w:tcW w:w="3423" w:type="dxa"/>
          </w:tcPr>
          <w:p w:rsidR="00BF1378" w:rsidRPr="00097E1C" w:rsidRDefault="00BF1378" w:rsidP="00863570">
            <w:pPr>
              <w:spacing w:line="240" w:lineRule="auto"/>
              <w:ind w:firstLine="0"/>
              <w:jc w:val="left"/>
              <w:rPr>
                <w:b/>
                <w:sz w:val="24"/>
              </w:rPr>
            </w:pPr>
            <w:r w:rsidRPr="00097E1C">
              <w:rPr>
                <w:b/>
                <w:sz w:val="24"/>
              </w:rPr>
              <w:t xml:space="preserve">Вступне фахове випробування з «Теорії і спеціальних методик навчання і виховання дітей дошкільного та шкільного віку з порушеннями </w:t>
            </w:r>
            <w:r w:rsidR="00BD7DAE">
              <w:rPr>
                <w:b/>
                <w:sz w:val="24"/>
              </w:rPr>
              <w:t>функцій опорно-рухового апарату</w:t>
            </w:r>
            <w:r w:rsidRPr="00097E1C">
              <w:rPr>
                <w:b/>
                <w:sz w:val="24"/>
              </w:rPr>
              <w:t>»</w:t>
            </w:r>
          </w:p>
        </w:tc>
      </w:tr>
    </w:tbl>
    <w:p w:rsidR="00BF1378" w:rsidRPr="00097E1C" w:rsidRDefault="00BF1378" w:rsidP="00BF1378">
      <w:pPr>
        <w:spacing w:line="240" w:lineRule="auto"/>
        <w:rPr>
          <w:sz w:val="24"/>
        </w:rPr>
      </w:pPr>
    </w:p>
    <w:p w:rsidR="00BF1378" w:rsidRPr="00097E1C" w:rsidRDefault="00BF1378" w:rsidP="00BF1378">
      <w:pPr>
        <w:spacing w:line="240" w:lineRule="auto"/>
        <w:ind w:firstLine="0"/>
        <w:jc w:val="center"/>
        <w:rPr>
          <w:b/>
          <w:szCs w:val="28"/>
        </w:rPr>
      </w:pPr>
      <w:r w:rsidRPr="00097E1C">
        <w:rPr>
          <w:b/>
          <w:szCs w:val="28"/>
        </w:rPr>
        <w:t>Екзаменаційний білет № 5</w:t>
      </w:r>
    </w:p>
    <w:p w:rsidR="00BF1378" w:rsidRPr="00097E1C" w:rsidRDefault="00BF1378" w:rsidP="00BF1378">
      <w:pPr>
        <w:spacing w:line="240" w:lineRule="auto"/>
        <w:rPr>
          <w:sz w:val="24"/>
        </w:rPr>
      </w:pPr>
    </w:p>
    <w:p w:rsidR="00BF1378" w:rsidRPr="00097E1C" w:rsidRDefault="00BF1378" w:rsidP="00BF1378">
      <w:pPr>
        <w:numPr>
          <w:ilvl w:val="0"/>
          <w:numId w:val="2"/>
        </w:numPr>
        <w:tabs>
          <w:tab w:val="left" w:pos="1134"/>
        </w:tabs>
        <w:spacing w:line="240" w:lineRule="auto"/>
        <w:ind w:left="0" w:firstLine="720"/>
      </w:pPr>
      <w:r w:rsidRPr="00097E1C">
        <w:t>Зв’язок корекційної педагогіки з іншими науками.</w:t>
      </w:r>
    </w:p>
    <w:p w:rsidR="00BF1378" w:rsidRPr="00097E1C" w:rsidRDefault="00BF1378" w:rsidP="00BF1378">
      <w:pPr>
        <w:numPr>
          <w:ilvl w:val="0"/>
          <w:numId w:val="2"/>
        </w:numPr>
        <w:tabs>
          <w:tab w:val="left" w:pos="1134"/>
        </w:tabs>
        <w:spacing w:line="240" w:lineRule="auto"/>
        <w:ind w:left="0" w:firstLine="720"/>
      </w:pPr>
      <w:r w:rsidRPr="00097E1C">
        <w:t xml:space="preserve">Сенсорне виховання дітей із порушеннями </w:t>
      </w:r>
      <w:r w:rsidR="00BD7DAE">
        <w:t>функцій опорно-рухового апарату</w:t>
      </w:r>
      <w:r w:rsidRPr="00097E1C">
        <w:t xml:space="preserve">. </w:t>
      </w:r>
    </w:p>
    <w:p w:rsidR="00BF1378" w:rsidRPr="00097E1C" w:rsidRDefault="00BF1378" w:rsidP="00BF1378">
      <w:pPr>
        <w:numPr>
          <w:ilvl w:val="0"/>
          <w:numId w:val="2"/>
        </w:numPr>
        <w:tabs>
          <w:tab w:val="left" w:pos="1134"/>
        </w:tabs>
        <w:spacing w:line="240" w:lineRule="auto"/>
        <w:ind w:left="0" w:firstLine="720"/>
      </w:pPr>
      <w:r w:rsidRPr="00097E1C">
        <w:t xml:space="preserve">Навести приклад дидактичної гри з розвитку </w:t>
      </w:r>
      <w:r w:rsidR="00BD7DAE">
        <w:t>функцій опорно-рухового апарату</w:t>
      </w:r>
      <w:r w:rsidRPr="00097E1C">
        <w:t>.</w:t>
      </w:r>
    </w:p>
    <w:p w:rsidR="00BF1378" w:rsidRPr="00E554D7" w:rsidRDefault="00BF1378" w:rsidP="00BF1378">
      <w:pPr>
        <w:spacing w:line="240" w:lineRule="auto"/>
        <w:rPr>
          <w:b/>
          <w:sz w:val="24"/>
        </w:rPr>
      </w:pPr>
    </w:p>
    <w:p w:rsidR="00BF1378" w:rsidRPr="00E554D7" w:rsidRDefault="00BF1378" w:rsidP="00BF1378">
      <w:pPr>
        <w:spacing w:line="240" w:lineRule="auto"/>
        <w:rPr>
          <w:b/>
          <w:i/>
          <w:sz w:val="24"/>
        </w:rPr>
      </w:pPr>
      <w:r w:rsidRPr="00E554D7">
        <w:rPr>
          <w:b/>
          <w:i/>
          <w:sz w:val="24"/>
        </w:rPr>
        <w:t>Затверджено на засіданні Приймальної комісії НПУ ім. М.П.Драгоманова</w:t>
      </w:r>
    </w:p>
    <w:p w:rsidR="00BF1378" w:rsidRPr="00097E1C" w:rsidRDefault="00BF1378" w:rsidP="00BF1378">
      <w:pPr>
        <w:rPr>
          <w:sz w:val="24"/>
        </w:rPr>
      </w:pPr>
      <w:r w:rsidRPr="00097E1C">
        <w:rPr>
          <w:sz w:val="24"/>
        </w:rPr>
        <w:lastRenderedPageBreak/>
        <w:t>Проток</w:t>
      </w:r>
      <w:r>
        <w:rPr>
          <w:sz w:val="24"/>
        </w:rPr>
        <w:t>ол №____ від «____» березня 2015</w:t>
      </w:r>
      <w:r w:rsidRPr="00097E1C">
        <w:rPr>
          <w:sz w:val="24"/>
        </w:rPr>
        <w:t xml:space="preserve"> р.</w:t>
      </w:r>
    </w:p>
    <w:p w:rsidR="00BF1378" w:rsidRPr="00097E1C" w:rsidRDefault="00BF1378" w:rsidP="00BF1378">
      <w:pPr>
        <w:rPr>
          <w:sz w:val="24"/>
        </w:rPr>
      </w:pPr>
      <w:r w:rsidRPr="00E554D7">
        <w:rPr>
          <w:b/>
          <w:i/>
          <w:sz w:val="24"/>
        </w:rPr>
        <w:t>Голова фахової комісії</w:t>
      </w:r>
      <w:r w:rsidRPr="00097E1C">
        <w:rPr>
          <w:sz w:val="24"/>
        </w:rPr>
        <w:t xml:space="preserve">  ________________________</w:t>
      </w:r>
      <w:r>
        <w:rPr>
          <w:sz w:val="24"/>
        </w:rPr>
        <w:t xml:space="preserve">  акад. </w:t>
      </w:r>
      <w:proofErr w:type="spellStart"/>
      <w:r>
        <w:rPr>
          <w:sz w:val="24"/>
        </w:rPr>
        <w:t>Синьов</w:t>
      </w:r>
      <w:proofErr w:type="spellEnd"/>
      <w:r>
        <w:rPr>
          <w:sz w:val="24"/>
        </w:rPr>
        <w:t xml:space="preserve"> Віктор Миколайович</w:t>
      </w:r>
    </w:p>
    <w:p w:rsidR="00BF1378" w:rsidRPr="00E554D7" w:rsidRDefault="00BF1378" w:rsidP="00BF1378">
      <w:pPr>
        <w:rPr>
          <w:sz w:val="20"/>
          <w:szCs w:val="20"/>
        </w:rPr>
      </w:pPr>
      <w:r w:rsidRPr="00097E1C">
        <w:rPr>
          <w:sz w:val="24"/>
        </w:rPr>
        <w:tab/>
      </w:r>
      <w:r w:rsidRPr="00097E1C">
        <w:rPr>
          <w:sz w:val="24"/>
        </w:rPr>
        <w:tab/>
      </w:r>
      <w:r w:rsidRPr="00097E1C">
        <w:rPr>
          <w:sz w:val="24"/>
        </w:rPr>
        <w:tab/>
      </w:r>
      <w:r w:rsidRPr="00097E1C">
        <w:rPr>
          <w:sz w:val="24"/>
        </w:rPr>
        <w:tab/>
      </w:r>
      <w:r w:rsidRPr="00E554D7">
        <w:rPr>
          <w:sz w:val="20"/>
          <w:szCs w:val="20"/>
        </w:rPr>
        <w:tab/>
        <w:t>(підпис)</w:t>
      </w:r>
      <w:r w:rsidRPr="00E554D7">
        <w:rPr>
          <w:sz w:val="20"/>
          <w:szCs w:val="20"/>
        </w:rPr>
        <w:tab/>
      </w:r>
      <w:r w:rsidRPr="00E554D7">
        <w:rPr>
          <w:sz w:val="20"/>
          <w:szCs w:val="20"/>
        </w:rPr>
        <w:tab/>
        <w:t>(Прізвище, ім’я, по батькові)</w:t>
      </w:r>
    </w:p>
    <w:p w:rsidR="00BF1378" w:rsidRDefault="00BF1378" w:rsidP="00BF1378">
      <w:pPr>
        <w:rPr>
          <w:sz w:val="24"/>
        </w:rPr>
      </w:pPr>
    </w:p>
    <w:p w:rsidR="00BF1378" w:rsidRDefault="00BF1378" w:rsidP="00BF1378">
      <w:pPr>
        <w:rPr>
          <w:sz w:val="24"/>
        </w:rPr>
      </w:pPr>
    </w:p>
    <w:p w:rsidR="00BF1378" w:rsidRPr="00097E1C" w:rsidRDefault="00BF1378" w:rsidP="00BF1378">
      <w:pPr>
        <w:rPr>
          <w:sz w:val="24"/>
        </w:rPr>
      </w:pPr>
    </w:p>
    <w:p w:rsidR="00BF1378" w:rsidRPr="00097E1C" w:rsidRDefault="00BF1378" w:rsidP="00BF1378">
      <w:pPr>
        <w:pStyle w:val="1"/>
        <w:ind w:left="0" w:firstLine="0"/>
      </w:pPr>
      <w:r w:rsidRPr="00097E1C">
        <w:t>7. СПИСОК ВИКОРИСТАНИХ ДЖЕРЕЛ</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Агеева</w:t>
      </w:r>
      <w:proofErr w:type="spellEnd"/>
      <w:r w:rsidRPr="00097E1C">
        <w:rPr>
          <w:bCs/>
          <w:iCs/>
          <w:szCs w:val="28"/>
        </w:rPr>
        <w:t xml:space="preserve"> И.А. </w:t>
      </w:r>
      <w:proofErr w:type="spellStart"/>
      <w:r w:rsidRPr="00097E1C">
        <w:rPr>
          <w:bCs/>
          <w:iCs/>
          <w:szCs w:val="28"/>
        </w:rPr>
        <w:t>Коррекционныетехники</w:t>
      </w:r>
      <w:proofErr w:type="spellEnd"/>
      <w:r w:rsidRPr="00097E1C">
        <w:rPr>
          <w:bCs/>
          <w:iCs/>
          <w:szCs w:val="28"/>
        </w:rPr>
        <w:t xml:space="preserve"> в </w:t>
      </w:r>
      <w:proofErr w:type="spellStart"/>
      <w:r w:rsidRPr="00097E1C">
        <w:rPr>
          <w:bCs/>
          <w:iCs/>
          <w:szCs w:val="28"/>
        </w:rPr>
        <w:t>школе</w:t>
      </w:r>
      <w:proofErr w:type="spellEnd"/>
      <w:r w:rsidRPr="00097E1C">
        <w:rPr>
          <w:bCs/>
          <w:iCs/>
          <w:szCs w:val="28"/>
        </w:rPr>
        <w:t xml:space="preserve">. – </w:t>
      </w:r>
      <w:proofErr w:type="spellStart"/>
      <w:r w:rsidRPr="00097E1C">
        <w:rPr>
          <w:bCs/>
          <w:iCs/>
          <w:szCs w:val="28"/>
        </w:rPr>
        <w:t>СПб</w:t>
      </w:r>
      <w:proofErr w:type="spellEnd"/>
      <w:r w:rsidRPr="00097E1C">
        <w:rPr>
          <w:bCs/>
          <w:iCs/>
          <w:szCs w:val="28"/>
        </w:rPr>
        <w:t xml:space="preserve">.: </w:t>
      </w:r>
      <w:proofErr w:type="spellStart"/>
      <w:r w:rsidRPr="00097E1C">
        <w:rPr>
          <w:bCs/>
          <w:iCs/>
          <w:szCs w:val="28"/>
        </w:rPr>
        <w:t>Речь</w:t>
      </w:r>
      <w:proofErr w:type="spellEnd"/>
      <w:r w:rsidRPr="00097E1C">
        <w:rPr>
          <w:bCs/>
          <w:iCs/>
          <w:szCs w:val="28"/>
        </w:rPr>
        <w:t>, 2004.</w:t>
      </w:r>
    </w:p>
    <w:p w:rsidR="00BF1378" w:rsidRPr="00097E1C" w:rsidRDefault="00BF1378" w:rsidP="00BF1378">
      <w:pPr>
        <w:numPr>
          <w:ilvl w:val="0"/>
          <w:numId w:val="1"/>
        </w:numPr>
        <w:tabs>
          <w:tab w:val="left" w:pos="1134"/>
        </w:tabs>
        <w:rPr>
          <w:bCs/>
          <w:iCs/>
          <w:szCs w:val="28"/>
        </w:rPr>
      </w:pPr>
      <w:r w:rsidRPr="00097E1C">
        <w:rPr>
          <w:bCs/>
          <w:iCs/>
          <w:szCs w:val="28"/>
        </w:rPr>
        <w:t>Актуальні проблеми навчання та виховання людей з особливими потребами, Тези доповідей / Ред. С.С.</w:t>
      </w:r>
      <w:proofErr w:type="spellStart"/>
      <w:r w:rsidRPr="00097E1C">
        <w:rPr>
          <w:bCs/>
          <w:iCs/>
          <w:szCs w:val="28"/>
        </w:rPr>
        <w:t>Самойлова</w:t>
      </w:r>
      <w:proofErr w:type="spellEnd"/>
      <w:r w:rsidRPr="00097E1C">
        <w:rPr>
          <w:bCs/>
          <w:iCs/>
          <w:szCs w:val="28"/>
        </w:rPr>
        <w:t>,А.А.</w:t>
      </w:r>
      <w:proofErr w:type="spellStart"/>
      <w:r w:rsidRPr="00097E1C">
        <w:rPr>
          <w:bCs/>
          <w:iCs/>
          <w:szCs w:val="28"/>
        </w:rPr>
        <w:t>Урбан</w:t>
      </w:r>
      <w:proofErr w:type="spellEnd"/>
      <w:r w:rsidRPr="00097E1C">
        <w:rPr>
          <w:bCs/>
          <w:iCs/>
          <w:szCs w:val="28"/>
        </w:rPr>
        <w:t>. – К.,Університет "Україна", 2003.</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Альтернативныемоделивоспитания</w:t>
      </w:r>
      <w:proofErr w:type="spellEnd"/>
      <w:r w:rsidRPr="00097E1C">
        <w:rPr>
          <w:bCs/>
          <w:iCs/>
          <w:szCs w:val="28"/>
        </w:rPr>
        <w:t xml:space="preserve"> в </w:t>
      </w:r>
      <w:proofErr w:type="spellStart"/>
      <w:r w:rsidRPr="00097E1C">
        <w:rPr>
          <w:bCs/>
          <w:iCs/>
          <w:szCs w:val="28"/>
        </w:rPr>
        <w:t>сравнительнойпедагогике</w:t>
      </w:r>
      <w:proofErr w:type="spellEnd"/>
      <w:r w:rsidRPr="00097E1C">
        <w:rPr>
          <w:bCs/>
          <w:iCs/>
          <w:szCs w:val="28"/>
        </w:rPr>
        <w:t>. – Новгород, 1994.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Бабанский</w:t>
      </w:r>
      <w:proofErr w:type="spellEnd"/>
      <w:r w:rsidRPr="00097E1C">
        <w:rPr>
          <w:bCs/>
          <w:iCs/>
          <w:szCs w:val="28"/>
        </w:rPr>
        <w:t xml:space="preserve"> Ю.К. </w:t>
      </w:r>
      <w:proofErr w:type="spellStart"/>
      <w:r w:rsidRPr="00097E1C">
        <w:rPr>
          <w:bCs/>
          <w:iCs/>
          <w:szCs w:val="28"/>
        </w:rPr>
        <w:t>Избранныепедагогическиетруды</w:t>
      </w:r>
      <w:proofErr w:type="spellEnd"/>
      <w:r w:rsidRPr="00097E1C">
        <w:rPr>
          <w:bCs/>
          <w:iCs/>
          <w:szCs w:val="28"/>
        </w:rPr>
        <w:t xml:space="preserve"> / </w:t>
      </w:r>
      <w:proofErr w:type="spellStart"/>
      <w:r w:rsidRPr="00097E1C">
        <w:rPr>
          <w:bCs/>
          <w:iCs/>
          <w:szCs w:val="28"/>
        </w:rPr>
        <w:t>Сост</w:t>
      </w:r>
      <w:proofErr w:type="spellEnd"/>
      <w:r w:rsidRPr="00097E1C">
        <w:rPr>
          <w:bCs/>
          <w:iCs/>
          <w:szCs w:val="28"/>
        </w:rPr>
        <w:t>. М.Ю.</w:t>
      </w:r>
      <w:proofErr w:type="spellStart"/>
      <w:r w:rsidRPr="00097E1C">
        <w:rPr>
          <w:bCs/>
          <w:iCs/>
          <w:szCs w:val="28"/>
        </w:rPr>
        <w:t>Бабанский</w:t>
      </w:r>
      <w:proofErr w:type="spellEnd"/>
      <w:r w:rsidRPr="00097E1C">
        <w:rPr>
          <w:bCs/>
          <w:iCs/>
          <w:szCs w:val="28"/>
        </w:rPr>
        <w:t>. – М., 2004.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Богданов</w:t>
      </w:r>
      <w:proofErr w:type="spellEnd"/>
      <w:r w:rsidRPr="00097E1C">
        <w:rPr>
          <w:bCs/>
          <w:iCs/>
          <w:szCs w:val="28"/>
        </w:rPr>
        <w:t xml:space="preserve"> О. С, Черепкова С. В. </w:t>
      </w:r>
      <w:proofErr w:type="spellStart"/>
      <w:r w:rsidRPr="00097E1C">
        <w:rPr>
          <w:bCs/>
          <w:iCs/>
          <w:szCs w:val="28"/>
        </w:rPr>
        <w:t>Нравственноевоспитаниестаршеклассников</w:t>
      </w:r>
      <w:proofErr w:type="spellEnd"/>
      <w:r w:rsidRPr="00097E1C">
        <w:rPr>
          <w:bCs/>
          <w:iCs/>
          <w:szCs w:val="28"/>
        </w:rPr>
        <w:t>. – М., 2008.</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Богуш</w:t>
      </w:r>
      <w:proofErr w:type="spellEnd"/>
      <w:r w:rsidRPr="00097E1C">
        <w:rPr>
          <w:bCs/>
          <w:iCs/>
          <w:szCs w:val="28"/>
        </w:rPr>
        <w:t xml:space="preserve"> А, Гавриш Т., Котик Т. Методика організації художньо-мовленнєвої діяльності дітей у дошкільних навчальних закладах. – К.: Видавничий Дім "Слово", 2006.</w:t>
      </w:r>
    </w:p>
    <w:p w:rsidR="00BF1378" w:rsidRPr="00097E1C" w:rsidRDefault="00BF1378" w:rsidP="00BF1378">
      <w:pPr>
        <w:numPr>
          <w:ilvl w:val="0"/>
          <w:numId w:val="1"/>
        </w:numPr>
        <w:tabs>
          <w:tab w:val="left" w:pos="1134"/>
        </w:tabs>
        <w:rPr>
          <w:bCs/>
          <w:iCs/>
          <w:szCs w:val="28"/>
        </w:rPr>
      </w:pPr>
      <w:bookmarkStart w:id="11" w:name="_Ref349416787"/>
      <w:r w:rsidRPr="00097E1C">
        <w:rPr>
          <w:bCs/>
          <w:iCs/>
          <w:szCs w:val="28"/>
        </w:rPr>
        <w:t xml:space="preserve">Бондар В.І., </w:t>
      </w:r>
      <w:proofErr w:type="spellStart"/>
      <w:r w:rsidRPr="00097E1C">
        <w:rPr>
          <w:bCs/>
          <w:iCs/>
          <w:szCs w:val="28"/>
        </w:rPr>
        <w:t>Синьов</w:t>
      </w:r>
      <w:proofErr w:type="spellEnd"/>
      <w:r w:rsidRPr="00097E1C">
        <w:rPr>
          <w:bCs/>
          <w:iCs/>
          <w:szCs w:val="28"/>
        </w:rPr>
        <w:t xml:space="preserve"> В.М., Тищенко В.В. Освіта дітей з особливостями психофізичного розвитку в Європі, Росії та Україні: порівняльний аналіз // Збірник наукових праць Кам’янець-Подільського національного університету ім. І.Огієнка. – Кам’янець-Подільський, 2012. – С. 15-22.</w:t>
      </w:r>
      <w:bookmarkEnd w:id="11"/>
    </w:p>
    <w:p w:rsidR="00BF1378" w:rsidRPr="00097E1C" w:rsidRDefault="00BF1378" w:rsidP="00BF1378">
      <w:pPr>
        <w:numPr>
          <w:ilvl w:val="0"/>
          <w:numId w:val="1"/>
        </w:numPr>
        <w:tabs>
          <w:tab w:val="left" w:pos="1134"/>
        </w:tabs>
        <w:rPr>
          <w:bCs/>
          <w:iCs/>
          <w:szCs w:val="28"/>
        </w:rPr>
      </w:pPr>
      <w:bookmarkStart w:id="12" w:name="_Ref349416960"/>
      <w:r w:rsidRPr="00097E1C">
        <w:rPr>
          <w:bCs/>
          <w:iCs/>
          <w:szCs w:val="28"/>
        </w:rPr>
        <w:t xml:space="preserve">Бондар В.І., </w:t>
      </w:r>
      <w:proofErr w:type="spellStart"/>
      <w:r w:rsidRPr="00097E1C">
        <w:rPr>
          <w:bCs/>
          <w:iCs/>
          <w:szCs w:val="28"/>
        </w:rPr>
        <w:t>Синьов</w:t>
      </w:r>
      <w:proofErr w:type="spellEnd"/>
      <w:r w:rsidRPr="00097E1C">
        <w:rPr>
          <w:bCs/>
          <w:iCs/>
          <w:szCs w:val="28"/>
        </w:rPr>
        <w:t xml:space="preserve"> В.М., Тищенко В.В. Чи приживеться північноамериканська модель інклюзії в Україні // Рідна школа. –2012. – №8-9. – С.20-27.</w:t>
      </w:r>
      <w:bookmarkEnd w:id="12"/>
    </w:p>
    <w:p w:rsidR="00BF1378" w:rsidRPr="00097E1C" w:rsidRDefault="00BF1378" w:rsidP="00BF1378">
      <w:pPr>
        <w:numPr>
          <w:ilvl w:val="0"/>
          <w:numId w:val="1"/>
        </w:numPr>
        <w:tabs>
          <w:tab w:val="left" w:pos="1134"/>
        </w:tabs>
        <w:rPr>
          <w:bCs/>
          <w:iCs/>
          <w:szCs w:val="28"/>
        </w:rPr>
      </w:pPr>
      <w:proofErr w:type="spellStart"/>
      <w:r w:rsidRPr="00097E1C">
        <w:rPr>
          <w:bCs/>
          <w:iCs/>
          <w:szCs w:val="28"/>
        </w:rPr>
        <w:t>Васильев</w:t>
      </w:r>
      <w:proofErr w:type="spellEnd"/>
      <w:r w:rsidRPr="00097E1C">
        <w:rPr>
          <w:bCs/>
          <w:iCs/>
          <w:szCs w:val="28"/>
        </w:rPr>
        <w:t xml:space="preserve"> Ю. К. </w:t>
      </w:r>
      <w:proofErr w:type="spellStart"/>
      <w:r w:rsidRPr="00097E1C">
        <w:rPr>
          <w:bCs/>
          <w:iCs/>
          <w:szCs w:val="28"/>
        </w:rPr>
        <w:t>Экономическоеобразование</w:t>
      </w:r>
      <w:proofErr w:type="spellEnd"/>
      <w:r w:rsidRPr="00097E1C">
        <w:rPr>
          <w:bCs/>
          <w:iCs/>
          <w:szCs w:val="28"/>
        </w:rPr>
        <w:t xml:space="preserve"> и </w:t>
      </w:r>
      <w:proofErr w:type="spellStart"/>
      <w:r w:rsidRPr="00097E1C">
        <w:rPr>
          <w:bCs/>
          <w:iCs/>
          <w:szCs w:val="28"/>
        </w:rPr>
        <w:t>воспитаниеучащихся</w:t>
      </w:r>
      <w:proofErr w:type="spellEnd"/>
      <w:r w:rsidRPr="00097E1C">
        <w:rPr>
          <w:bCs/>
          <w:iCs/>
          <w:szCs w:val="28"/>
        </w:rPr>
        <w:t>. – М., 2003.</w:t>
      </w:r>
    </w:p>
    <w:p w:rsidR="00BF1378" w:rsidRPr="00097E1C" w:rsidRDefault="00BF1378" w:rsidP="00BF1378">
      <w:pPr>
        <w:numPr>
          <w:ilvl w:val="0"/>
          <w:numId w:val="1"/>
        </w:numPr>
        <w:tabs>
          <w:tab w:val="left" w:pos="1134"/>
        </w:tabs>
        <w:rPr>
          <w:bCs/>
          <w:iCs/>
          <w:szCs w:val="28"/>
        </w:rPr>
      </w:pPr>
      <w:proofErr w:type="spellStart"/>
      <w:r w:rsidRPr="00097E1C">
        <w:rPr>
          <w:bCs/>
          <w:iCs/>
          <w:szCs w:val="28"/>
        </w:rPr>
        <w:lastRenderedPageBreak/>
        <w:t>Введение</w:t>
      </w:r>
      <w:proofErr w:type="spellEnd"/>
      <w:r w:rsidRPr="00097E1C">
        <w:rPr>
          <w:bCs/>
          <w:iCs/>
          <w:szCs w:val="28"/>
        </w:rPr>
        <w:t xml:space="preserve"> в </w:t>
      </w:r>
      <w:proofErr w:type="spellStart"/>
      <w:r w:rsidRPr="00097E1C">
        <w:rPr>
          <w:bCs/>
          <w:iCs/>
          <w:szCs w:val="28"/>
        </w:rPr>
        <w:t>историюдошкольной</w:t>
      </w:r>
      <w:proofErr w:type="spellEnd"/>
      <w:r w:rsidRPr="00097E1C">
        <w:rPr>
          <w:bCs/>
          <w:iCs/>
          <w:szCs w:val="28"/>
        </w:rPr>
        <w:t xml:space="preserve"> педагогіки  / </w:t>
      </w:r>
      <w:proofErr w:type="spellStart"/>
      <w:r w:rsidRPr="00097E1C">
        <w:rPr>
          <w:bCs/>
          <w:iCs/>
          <w:szCs w:val="28"/>
        </w:rPr>
        <w:t>Под</w:t>
      </w:r>
      <w:proofErr w:type="spellEnd"/>
      <w:r w:rsidRPr="00097E1C">
        <w:rPr>
          <w:bCs/>
          <w:iCs/>
          <w:szCs w:val="28"/>
        </w:rPr>
        <w:t xml:space="preserve"> ред. С.Ф. </w:t>
      </w:r>
      <w:proofErr w:type="spellStart"/>
      <w:r w:rsidRPr="00097E1C">
        <w:rPr>
          <w:bCs/>
          <w:iCs/>
          <w:szCs w:val="28"/>
        </w:rPr>
        <w:t>Егорова</w:t>
      </w:r>
      <w:proofErr w:type="spellEnd"/>
      <w:r w:rsidRPr="00097E1C">
        <w:rPr>
          <w:bCs/>
          <w:iCs/>
          <w:szCs w:val="28"/>
        </w:rPr>
        <w:t xml:space="preserve"> – М.: </w:t>
      </w:r>
      <w:proofErr w:type="spellStart"/>
      <w:r w:rsidRPr="00097E1C">
        <w:rPr>
          <w:bCs/>
          <w:iCs/>
          <w:szCs w:val="28"/>
        </w:rPr>
        <w:t>Издательский</w:t>
      </w:r>
      <w:proofErr w:type="spellEnd"/>
      <w:r w:rsidRPr="00097E1C">
        <w:rPr>
          <w:bCs/>
          <w:iCs/>
          <w:szCs w:val="28"/>
        </w:rPr>
        <w:t xml:space="preserve"> центр «</w:t>
      </w:r>
      <w:proofErr w:type="spellStart"/>
      <w:r w:rsidRPr="00097E1C">
        <w:rPr>
          <w:bCs/>
          <w:iCs/>
          <w:szCs w:val="28"/>
        </w:rPr>
        <w:t>Академия</w:t>
      </w:r>
      <w:proofErr w:type="spellEnd"/>
      <w:r w:rsidRPr="00097E1C">
        <w:rPr>
          <w:bCs/>
          <w:iCs/>
          <w:szCs w:val="28"/>
        </w:rPr>
        <w:t>», 2001.</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Виговська</w:t>
      </w:r>
      <w:proofErr w:type="spellEnd"/>
      <w:r w:rsidRPr="00097E1C">
        <w:rPr>
          <w:bCs/>
          <w:iCs/>
          <w:szCs w:val="28"/>
        </w:rPr>
        <w:t>, О. І. Творча педагогічна діяльність : теоретичний матеріал для лекції "Творча педагогічна діяльність" з курсу "Основи педагогічної творчості вчителя". – К. : Вид-во НПУ ім. М. П. Драгоманова, 1997.</w:t>
      </w:r>
    </w:p>
    <w:p w:rsidR="00BF1378" w:rsidRPr="00097E1C" w:rsidRDefault="00BF1378" w:rsidP="00BF1378">
      <w:pPr>
        <w:numPr>
          <w:ilvl w:val="0"/>
          <w:numId w:val="1"/>
        </w:numPr>
        <w:tabs>
          <w:tab w:val="left" w:pos="1134"/>
        </w:tabs>
        <w:jc w:val="left"/>
      </w:pPr>
      <w:proofErr w:type="spellStart"/>
      <w:r w:rsidRPr="00097E1C">
        <w:t>Вільчковський</w:t>
      </w:r>
      <w:proofErr w:type="spellEnd"/>
      <w:r w:rsidRPr="00097E1C">
        <w:t xml:space="preserve"> Е.С. Теорія і методика фізичного виховання дітей дошкільного віку: </w:t>
      </w:r>
      <w:proofErr w:type="spellStart"/>
      <w:r w:rsidRPr="00097E1C">
        <w:t>Навч</w:t>
      </w:r>
      <w:proofErr w:type="spellEnd"/>
      <w:r w:rsidRPr="00097E1C">
        <w:t>. посібник. –Львів. ВНТЛ 1998.</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Вільчковський</w:t>
      </w:r>
      <w:proofErr w:type="spellEnd"/>
      <w:r w:rsidRPr="00097E1C">
        <w:rPr>
          <w:bCs/>
          <w:iCs/>
          <w:szCs w:val="28"/>
        </w:rPr>
        <w:t xml:space="preserve"> Е.С., Курок О.І. Теорія і методика фізичного виховання дітей дошкільного віку: </w:t>
      </w:r>
      <w:proofErr w:type="spellStart"/>
      <w:r w:rsidRPr="00097E1C">
        <w:rPr>
          <w:bCs/>
          <w:iCs/>
          <w:szCs w:val="28"/>
        </w:rPr>
        <w:t>Навч</w:t>
      </w:r>
      <w:proofErr w:type="spellEnd"/>
      <w:r w:rsidRPr="00097E1C">
        <w:rPr>
          <w:bCs/>
          <w:iCs/>
          <w:szCs w:val="28"/>
        </w:rPr>
        <w:t xml:space="preserve">. посібник для </w:t>
      </w:r>
      <w:proofErr w:type="spellStart"/>
      <w:r w:rsidRPr="00097E1C">
        <w:rPr>
          <w:bCs/>
          <w:iCs/>
          <w:szCs w:val="28"/>
        </w:rPr>
        <w:t>студ</w:t>
      </w:r>
      <w:proofErr w:type="spellEnd"/>
      <w:r w:rsidRPr="00097E1C">
        <w:rPr>
          <w:bCs/>
          <w:iCs/>
          <w:szCs w:val="28"/>
        </w:rPr>
        <w:t xml:space="preserve">. </w:t>
      </w:r>
      <w:proofErr w:type="spellStart"/>
      <w:r w:rsidRPr="00097E1C">
        <w:rPr>
          <w:bCs/>
          <w:iCs/>
          <w:szCs w:val="28"/>
        </w:rPr>
        <w:t>дошк</w:t>
      </w:r>
      <w:proofErr w:type="spellEnd"/>
      <w:r w:rsidRPr="00097E1C">
        <w:rPr>
          <w:bCs/>
          <w:iCs/>
          <w:szCs w:val="28"/>
        </w:rPr>
        <w:t xml:space="preserve">. фак. пед. </w:t>
      </w:r>
      <w:proofErr w:type="spellStart"/>
      <w:r w:rsidRPr="00097E1C">
        <w:rPr>
          <w:bCs/>
          <w:iCs/>
          <w:szCs w:val="28"/>
        </w:rPr>
        <w:t>навч</w:t>
      </w:r>
      <w:proofErr w:type="spellEnd"/>
      <w:r w:rsidRPr="00097E1C">
        <w:rPr>
          <w:bCs/>
          <w:iCs/>
          <w:szCs w:val="28"/>
        </w:rPr>
        <w:t xml:space="preserve">. закладів.-2-ге вид., перероб. та </w:t>
      </w:r>
      <w:proofErr w:type="spellStart"/>
      <w:r w:rsidRPr="00097E1C">
        <w:rPr>
          <w:bCs/>
          <w:iCs/>
          <w:szCs w:val="28"/>
        </w:rPr>
        <w:t>доп</w:t>
      </w:r>
      <w:proofErr w:type="spellEnd"/>
      <w:r w:rsidRPr="00097E1C">
        <w:rPr>
          <w:bCs/>
          <w:iCs/>
          <w:szCs w:val="28"/>
        </w:rPr>
        <w:t>. – Суми: Університетська книга, 2004.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Гордин</w:t>
      </w:r>
      <w:proofErr w:type="spellEnd"/>
      <w:r w:rsidRPr="00097E1C">
        <w:rPr>
          <w:bCs/>
          <w:iCs/>
          <w:szCs w:val="28"/>
        </w:rPr>
        <w:t xml:space="preserve"> Л. Ю. </w:t>
      </w:r>
      <w:proofErr w:type="spellStart"/>
      <w:r w:rsidRPr="00097E1C">
        <w:rPr>
          <w:bCs/>
          <w:iCs/>
          <w:szCs w:val="28"/>
        </w:rPr>
        <w:t>Поощрения</w:t>
      </w:r>
      <w:proofErr w:type="spellEnd"/>
      <w:r w:rsidRPr="00097E1C">
        <w:rPr>
          <w:bCs/>
          <w:iCs/>
          <w:szCs w:val="28"/>
        </w:rPr>
        <w:t xml:space="preserve"> и </w:t>
      </w:r>
      <w:proofErr w:type="spellStart"/>
      <w:r w:rsidRPr="00097E1C">
        <w:rPr>
          <w:bCs/>
          <w:iCs/>
          <w:szCs w:val="28"/>
        </w:rPr>
        <w:t>наказания</w:t>
      </w:r>
      <w:proofErr w:type="spellEnd"/>
      <w:r w:rsidRPr="00097E1C">
        <w:rPr>
          <w:bCs/>
          <w:iCs/>
          <w:szCs w:val="28"/>
        </w:rPr>
        <w:t xml:space="preserve"> в </w:t>
      </w:r>
      <w:proofErr w:type="spellStart"/>
      <w:r w:rsidRPr="00097E1C">
        <w:rPr>
          <w:bCs/>
          <w:iCs/>
          <w:szCs w:val="28"/>
        </w:rPr>
        <w:t>воспитаниидетей</w:t>
      </w:r>
      <w:proofErr w:type="spellEnd"/>
      <w:r w:rsidRPr="00097E1C">
        <w:rPr>
          <w:bCs/>
          <w:iCs/>
          <w:szCs w:val="28"/>
        </w:rPr>
        <w:t>. – М., 2010.</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Горелик</w:t>
      </w:r>
      <w:proofErr w:type="spellEnd"/>
      <w:r w:rsidRPr="00097E1C">
        <w:rPr>
          <w:bCs/>
          <w:iCs/>
          <w:szCs w:val="28"/>
        </w:rPr>
        <w:t xml:space="preserve"> Ф.Б. </w:t>
      </w:r>
      <w:proofErr w:type="spellStart"/>
      <w:r w:rsidRPr="00097E1C">
        <w:rPr>
          <w:bCs/>
          <w:iCs/>
          <w:szCs w:val="28"/>
        </w:rPr>
        <w:t>Воспитываягражданина</w:t>
      </w:r>
      <w:proofErr w:type="spellEnd"/>
      <w:r w:rsidRPr="00097E1C">
        <w:rPr>
          <w:bCs/>
          <w:iCs/>
          <w:szCs w:val="28"/>
        </w:rPr>
        <w:t xml:space="preserve">, </w:t>
      </w:r>
      <w:proofErr w:type="spellStart"/>
      <w:r w:rsidRPr="00097E1C">
        <w:rPr>
          <w:bCs/>
          <w:iCs/>
          <w:szCs w:val="28"/>
        </w:rPr>
        <w:t>формируямировоззрение</w:t>
      </w:r>
      <w:proofErr w:type="spellEnd"/>
      <w:r w:rsidRPr="00097E1C">
        <w:rPr>
          <w:bCs/>
          <w:iCs/>
          <w:szCs w:val="28"/>
        </w:rPr>
        <w:t>. – М., 1996.</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Гузій</w:t>
      </w:r>
      <w:proofErr w:type="spellEnd"/>
      <w:r w:rsidRPr="00097E1C">
        <w:rPr>
          <w:bCs/>
          <w:iCs/>
          <w:szCs w:val="28"/>
        </w:rPr>
        <w:t xml:space="preserve"> Н. В. Сутність і зміст педагогічної творчості та майстерності : методичні рекомендації. – К. : Вид-во НПУ ім. М. П. Драгоманова, 2007.</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Гуманистическиевоспитательныесистемывчера</w:t>
      </w:r>
      <w:proofErr w:type="spellEnd"/>
      <w:r w:rsidRPr="00097E1C">
        <w:rPr>
          <w:bCs/>
          <w:iCs/>
          <w:szCs w:val="28"/>
        </w:rPr>
        <w:t xml:space="preserve"> и </w:t>
      </w:r>
      <w:proofErr w:type="spellStart"/>
      <w:r w:rsidRPr="00097E1C">
        <w:rPr>
          <w:bCs/>
          <w:iCs/>
          <w:szCs w:val="28"/>
        </w:rPr>
        <w:t>сегодня</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Н. А. </w:t>
      </w:r>
      <w:proofErr w:type="spellStart"/>
      <w:r w:rsidRPr="00097E1C">
        <w:rPr>
          <w:bCs/>
          <w:iCs/>
          <w:szCs w:val="28"/>
        </w:rPr>
        <w:t>Селивановой</w:t>
      </w:r>
      <w:proofErr w:type="spellEnd"/>
      <w:r w:rsidRPr="00097E1C">
        <w:rPr>
          <w:bCs/>
          <w:iCs/>
          <w:szCs w:val="28"/>
        </w:rPr>
        <w:t>. – М., 2008.</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Зязюн</w:t>
      </w:r>
      <w:proofErr w:type="spellEnd"/>
      <w:r w:rsidRPr="00097E1C">
        <w:rPr>
          <w:bCs/>
          <w:iCs/>
          <w:szCs w:val="28"/>
        </w:rPr>
        <w:t xml:space="preserve"> І. А. Педагогічна майстерність : підручник для </w:t>
      </w:r>
      <w:proofErr w:type="spellStart"/>
      <w:r w:rsidRPr="00097E1C">
        <w:rPr>
          <w:bCs/>
          <w:iCs/>
          <w:szCs w:val="28"/>
        </w:rPr>
        <w:t>студ</w:t>
      </w:r>
      <w:proofErr w:type="spellEnd"/>
      <w:r w:rsidRPr="00097E1C">
        <w:rPr>
          <w:bCs/>
          <w:iCs/>
          <w:szCs w:val="28"/>
        </w:rPr>
        <w:t xml:space="preserve">. </w:t>
      </w:r>
      <w:proofErr w:type="spellStart"/>
      <w:r w:rsidRPr="00097E1C">
        <w:rPr>
          <w:bCs/>
          <w:iCs/>
          <w:szCs w:val="28"/>
        </w:rPr>
        <w:t>вищ</w:t>
      </w:r>
      <w:proofErr w:type="spellEnd"/>
      <w:r w:rsidRPr="00097E1C">
        <w:rPr>
          <w:bCs/>
          <w:iCs/>
          <w:szCs w:val="28"/>
        </w:rPr>
        <w:t xml:space="preserve">. пед. </w:t>
      </w:r>
      <w:proofErr w:type="spellStart"/>
      <w:r w:rsidRPr="00097E1C">
        <w:rPr>
          <w:bCs/>
          <w:iCs/>
          <w:szCs w:val="28"/>
        </w:rPr>
        <w:t>навч</w:t>
      </w:r>
      <w:proofErr w:type="spellEnd"/>
      <w:r w:rsidRPr="00097E1C">
        <w:rPr>
          <w:bCs/>
          <w:iCs/>
          <w:szCs w:val="28"/>
        </w:rPr>
        <w:t>. закладів. – К. : Вища школа, 2004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Караковский</w:t>
      </w:r>
      <w:proofErr w:type="spellEnd"/>
      <w:r w:rsidRPr="00097E1C">
        <w:rPr>
          <w:bCs/>
          <w:iCs/>
          <w:szCs w:val="28"/>
        </w:rPr>
        <w:t xml:space="preserve"> В. А. </w:t>
      </w:r>
      <w:proofErr w:type="spellStart"/>
      <w:r w:rsidRPr="00097E1C">
        <w:rPr>
          <w:bCs/>
          <w:iCs/>
          <w:szCs w:val="28"/>
        </w:rPr>
        <w:t>Воспитательная</w:t>
      </w:r>
      <w:proofErr w:type="spellEnd"/>
      <w:r w:rsidRPr="00097E1C">
        <w:rPr>
          <w:bCs/>
          <w:iCs/>
          <w:szCs w:val="28"/>
        </w:rPr>
        <w:t xml:space="preserve"> система </w:t>
      </w:r>
      <w:proofErr w:type="spellStart"/>
      <w:r w:rsidRPr="00097E1C">
        <w:rPr>
          <w:bCs/>
          <w:iCs/>
          <w:szCs w:val="28"/>
        </w:rPr>
        <w:t>школы</w:t>
      </w:r>
      <w:proofErr w:type="spellEnd"/>
      <w:r w:rsidRPr="00097E1C">
        <w:rPr>
          <w:bCs/>
          <w:iCs/>
          <w:szCs w:val="28"/>
        </w:rPr>
        <w:t xml:space="preserve">: </w:t>
      </w:r>
      <w:proofErr w:type="spellStart"/>
      <w:r w:rsidRPr="00097E1C">
        <w:rPr>
          <w:bCs/>
          <w:iCs/>
          <w:szCs w:val="28"/>
        </w:rPr>
        <w:t>Педагогическиеидеи</w:t>
      </w:r>
      <w:proofErr w:type="spellEnd"/>
      <w:r w:rsidRPr="00097E1C">
        <w:rPr>
          <w:bCs/>
          <w:iCs/>
          <w:szCs w:val="28"/>
        </w:rPr>
        <w:t xml:space="preserve"> и </w:t>
      </w:r>
      <w:proofErr w:type="spellStart"/>
      <w:r w:rsidRPr="00097E1C">
        <w:rPr>
          <w:bCs/>
          <w:iCs/>
          <w:szCs w:val="28"/>
        </w:rPr>
        <w:t>опытформирования</w:t>
      </w:r>
      <w:proofErr w:type="spellEnd"/>
      <w:r w:rsidRPr="00097E1C">
        <w:rPr>
          <w:bCs/>
          <w:iCs/>
          <w:szCs w:val="28"/>
        </w:rPr>
        <w:t>. – М., 2002.</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Караковский</w:t>
      </w:r>
      <w:proofErr w:type="spellEnd"/>
      <w:r w:rsidRPr="00097E1C">
        <w:rPr>
          <w:bCs/>
          <w:iCs/>
          <w:szCs w:val="28"/>
        </w:rPr>
        <w:t xml:space="preserve"> В. А., Новикова Л. И., Селиванова Н.Л. </w:t>
      </w:r>
      <w:proofErr w:type="spellStart"/>
      <w:r w:rsidRPr="00097E1C">
        <w:rPr>
          <w:bCs/>
          <w:iCs/>
          <w:szCs w:val="28"/>
        </w:rPr>
        <w:t>Воспитание</w:t>
      </w:r>
      <w:proofErr w:type="spellEnd"/>
      <w:r w:rsidRPr="00097E1C">
        <w:rPr>
          <w:bCs/>
          <w:iCs/>
          <w:szCs w:val="28"/>
        </w:rPr>
        <w:t xml:space="preserve">? </w:t>
      </w:r>
      <w:proofErr w:type="spellStart"/>
      <w:r w:rsidRPr="00097E1C">
        <w:rPr>
          <w:bCs/>
          <w:iCs/>
          <w:szCs w:val="28"/>
        </w:rPr>
        <w:t>Воспитание</w:t>
      </w:r>
      <w:proofErr w:type="spellEnd"/>
      <w:r w:rsidRPr="00097E1C">
        <w:rPr>
          <w:bCs/>
          <w:iCs/>
          <w:szCs w:val="28"/>
        </w:rPr>
        <w:t xml:space="preserve">... </w:t>
      </w:r>
      <w:proofErr w:type="spellStart"/>
      <w:r w:rsidRPr="00097E1C">
        <w:rPr>
          <w:bCs/>
          <w:iCs/>
          <w:szCs w:val="28"/>
        </w:rPr>
        <w:t>Воспитание</w:t>
      </w:r>
      <w:proofErr w:type="spellEnd"/>
      <w:r w:rsidRPr="00097E1C">
        <w:rPr>
          <w:bCs/>
          <w:iCs/>
          <w:szCs w:val="28"/>
        </w:rPr>
        <w:t xml:space="preserve">!: </w:t>
      </w:r>
      <w:proofErr w:type="spellStart"/>
      <w:r w:rsidRPr="00097E1C">
        <w:rPr>
          <w:bCs/>
          <w:iCs/>
          <w:szCs w:val="28"/>
        </w:rPr>
        <w:t>Теория</w:t>
      </w:r>
      <w:proofErr w:type="spellEnd"/>
      <w:r w:rsidRPr="00097E1C">
        <w:rPr>
          <w:bCs/>
          <w:iCs/>
          <w:szCs w:val="28"/>
        </w:rPr>
        <w:t xml:space="preserve"> и практика </w:t>
      </w:r>
      <w:proofErr w:type="spellStart"/>
      <w:r w:rsidRPr="00097E1C">
        <w:rPr>
          <w:bCs/>
          <w:iCs/>
          <w:szCs w:val="28"/>
        </w:rPr>
        <w:t>школьныхвоспитательных</w:t>
      </w:r>
      <w:proofErr w:type="spellEnd"/>
      <w:r w:rsidRPr="00097E1C">
        <w:rPr>
          <w:bCs/>
          <w:iCs/>
          <w:szCs w:val="28"/>
        </w:rPr>
        <w:t xml:space="preserve"> систем / </w:t>
      </w:r>
      <w:proofErr w:type="spellStart"/>
      <w:r w:rsidRPr="00097E1C">
        <w:rPr>
          <w:bCs/>
          <w:iCs/>
          <w:szCs w:val="28"/>
        </w:rPr>
        <w:t>Под</w:t>
      </w:r>
      <w:proofErr w:type="spellEnd"/>
      <w:r w:rsidRPr="00097E1C">
        <w:rPr>
          <w:bCs/>
          <w:iCs/>
          <w:szCs w:val="28"/>
        </w:rPr>
        <w:t xml:space="preserve"> ред. Н.Л.</w:t>
      </w:r>
      <w:proofErr w:type="spellStart"/>
      <w:r w:rsidRPr="00097E1C">
        <w:rPr>
          <w:bCs/>
          <w:iCs/>
          <w:szCs w:val="28"/>
        </w:rPr>
        <w:t>Селивановой</w:t>
      </w:r>
      <w:proofErr w:type="spellEnd"/>
      <w:r w:rsidRPr="00097E1C">
        <w:rPr>
          <w:bCs/>
          <w:iCs/>
          <w:szCs w:val="28"/>
        </w:rPr>
        <w:t>. – М., 2000.</w:t>
      </w:r>
    </w:p>
    <w:p w:rsidR="00BF1378" w:rsidRPr="00097E1C" w:rsidRDefault="00BF1378" w:rsidP="00BF1378">
      <w:pPr>
        <w:numPr>
          <w:ilvl w:val="0"/>
          <w:numId w:val="1"/>
        </w:numPr>
        <w:tabs>
          <w:tab w:val="left" w:pos="1134"/>
        </w:tabs>
        <w:rPr>
          <w:bCs/>
          <w:iCs/>
          <w:szCs w:val="28"/>
        </w:rPr>
      </w:pPr>
      <w:r w:rsidRPr="00097E1C">
        <w:rPr>
          <w:bCs/>
          <w:iCs/>
          <w:szCs w:val="28"/>
        </w:rPr>
        <w:t xml:space="preserve">Козлова С.А., Куликова Т.А. </w:t>
      </w:r>
      <w:proofErr w:type="spellStart"/>
      <w:r w:rsidRPr="00097E1C">
        <w:rPr>
          <w:bCs/>
          <w:iCs/>
          <w:szCs w:val="28"/>
        </w:rPr>
        <w:t>Дошкольнаяпедагогика</w:t>
      </w:r>
      <w:proofErr w:type="spellEnd"/>
      <w:r w:rsidRPr="00097E1C">
        <w:rPr>
          <w:bCs/>
          <w:iCs/>
          <w:szCs w:val="28"/>
        </w:rPr>
        <w:t>. – М.: "</w:t>
      </w:r>
      <w:proofErr w:type="spellStart"/>
      <w:r w:rsidRPr="00097E1C">
        <w:rPr>
          <w:bCs/>
          <w:iCs/>
          <w:szCs w:val="28"/>
        </w:rPr>
        <w:t>Академия</w:t>
      </w:r>
      <w:proofErr w:type="spellEnd"/>
      <w:r w:rsidRPr="00097E1C">
        <w:rPr>
          <w:bCs/>
          <w:iCs/>
          <w:szCs w:val="28"/>
        </w:rPr>
        <w:t>", 2006.</w:t>
      </w:r>
    </w:p>
    <w:p w:rsidR="00BF1378" w:rsidRPr="00097E1C" w:rsidRDefault="00BF1378" w:rsidP="00BF1378">
      <w:pPr>
        <w:numPr>
          <w:ilvl w:val="0"/>
          <w:numId w:val="1"/>
        </w:numPr>
        <w:tabs>
          <w:tab w:val="left" w:pos="1134"/>
        </w:tabs>
        <w:rPr>
          <w:bCs/>
          <w:iCs/>
          <w:szCs w:val="28"/>
        </w:rPr>
      </w:pPr>
      <w:r w:rsidRPr="00097E1C">
        <w:rPr>
          <w:bCs/>
          <w:iCs/>
          <w:szCs w:val="28"/>
        </w:rPr>
        <w:t xml:space="preserve">Колесникова И. А. </w:t>
      </w:r>
      <w:proofErr w:type="spellStart"/>
      <w:r w:rsidRPr="00097E1C">
        <w:rPr>
          <w:bCs/>
          <w:iCs/>
          <w:szCs w:val="28"/>
        </w:rPr>
        <w:t>Теоретико-методологическиеосновысовременногопроцессавоспитания</w:t>
      </w:r>
      <w:proofErr w:type="spellEnd"/>
      <w:r w:rsidRPr="00097E1C">
        <w:rPr>
          <w:bCs/>
          <w:iCs/>
          <w:szCs w:val="28"/>
        </w:rPr>
        <w:t>. – Л., 2008.</w:t>
      </w:r>
    </w:p>
    <w:p w:rsidR="00BF1378" w:rsidRPr="00097E1C" w:rsidRDefault="00BF1378" w:rsidP="00BF1378">
      <w:pPr>
        <w:numPr>
          <w:ilvl w:val="0"/>
          <w:numId w:val="1"/>
        </w:numPr>
        <w:tabs>
          <w:tab w:val="left" w:pos="1134"/>
        </w:tabs>
        <w:rPr>
          <w:bCs/>
          <w:iCs/>
          <w:szCs w:val="28"/>
        </w:rPr>
      </w:pPr>
      <w:r w:rsidRPr="00097E1C">
        <w:rPr>
          <w:bCs/>
          <w:iCs/>
          <w:szCs w:val="28"/>
        </w:rPr>
        <w:t xml:space="preserve">Конопляста С.Ю., Сак Т.В. </w:t>
      </w:r>
      <w:proofErr w:type="spellStart"/>
      <w:r w:rsidRPr="00097E1C">
        <w:rPr>
          <w:bCs/>
          <w:iCs/>
          <w:szCs w:val="28"/>
        </w:rPr>
        <w:t>Логопсихологія</w:t>
      </w:r>
      <w:proofErr w:type="spellEnd"/>
      <w:r w:rsidRPr="00097E1C">
        <w:rPr>
          <w:bCs/>
          <w:iCs/>
          <w:szCs w:val="28"/>
        </w:rPr>
        <w:t>: Підручник для вищої школи / За ред. проф. М.К.Шеремет. –К., 2013.</w:t>
      </w:r>
    </w:p>
    <w:p w:rsidR="00BF1378" w:rsidRPr="00097E1C" w:rsidRDefault="00BF1378" w:rsidP="00BF1378">
      <w:pPr>
        <w:numPr>
          <w:ilvl w:val="0"/>
          <w:numId w:val="1"/>
        </w:numPr>
        <w:tabs>
          <w:tab w:val="left" w:pos="1134"/>
        </w:tabs>
        <w:rPr>
          <w:bCs/>
          <w:iCs/>
          <w:szCs w:val="28"/>
        </w:rPr>
      </w:pPr>
      <w:proofErr w:type="spellStart"/>
      <w:r w:rsidRPr="00097E1C">
        <w:rPr>
          <w:bCs/>
          <w:iCs/>
          <w:szCs w:val="28"/>
        </w:rPr>
        <w:lastRenderedPageBreak/>
        <w:t>Кот</w:t>
      </w:r>
      <w:proofErr w:type="spellEnd"/>
      <w:r w:rsidRPr="00097E1C">
        <w:rPr>
          <w:bCs/>
          <w:iCs/>
          <w:szCs w:val="28"/>
        </w:rPr>
        <w:t xml:space="preserve"> М.З. Теорія і методика виховної роботи у допоміжній школі: Матеріали до курсу лекцій. – К.:НПУ імені М.П. Драгоманова, 2011.</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Красовицкий</w:t>
      </w:r>
      <w:proofErr w:type="spellEnd"/>
      <w:r w:rsidRPr="00097E1C">
        <w:rPr>
          <w:bCs/>
          <w:iCs/>
          <w:szCs w:val="28"/>
        </w:rPr>
        <w:t xml:space="preserve"> М.Ю. </w:t>
      </w:r>
      <w:proofErr w:type="spellStart"/>
      <w:r w:rsidRPr="00097E1C">
        <w:rPr>
          <w:bCs/>
          <w:iCs/>
          <w:szCs w:val="28"/>
        </w:rPr>
        <w:t>Общественноемнениеученическогоколлектива</w:t>
      </w:r>
      <w:proofErr w:type="spellEnd"/>
      <w:r w:rsidRPr="00097E1C">
        <w:rPr>
          <w:bCs/>
          <w:iCs/>
          <w:szCs w:val="28"/>
        </w:rPr>
        <w:t>. – М., 1984.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Кукушин</w:t>
      </w:r>
      <w:proofErr w:type="spellEnd"/>
      <w:r w:rsidRPr="00097E1C">
        <w:rPr>
          <w:bCs/>
          <w:iCs/>
          <w:szCs w:val="28"/>
        </w:rPr>
        <w:t xml:space="preserve"> В.С. </w:t>
      </w:r>
      <w:proofErr w:type="spellStart"/>
      <w:r w:rsidRPr="00097E1C">
        <w:rPr>
          <w:bCs/>
          <w:iCs/>
          <w:szCs w:val="28"/>
        </w:rPr>
        <w:t>Теория</w:t>
      </w:r>
      <w:proofErr w:type="spellEnd"/>
      <w:r w:rsidRPr="00097E1C">
        <w:rPr>
          <w:bCs/>
          <w:iCs/>
          <w:szCs w:val="28"/>
        </w:rPr>
        <w:t xml:space="preserve"> и методика </w:t>
      </w:r>
      <w:proofErr w:type="spellStart"/>
      <w:r w:rsidRPr="00097E1C">
        <w:rPr>
          <w:bCs/>
          <w:iCs/>
          <w:szCs w:val="28"/>
        </w:rPr>
        <w:t>воспитательнойработы</w:t>
      </w:r>
      <w:proofErr w:type="spellEnd"/>
      <w:r w:rsidRPr="00097E1C">
        <w:rPr>
          <w:bCs/>
          <w:iCs/>
          <w:szCs w:val="28"/>
        </w:rPr>
        <w:t>. – Ростов н/Д: «</w:t>
      </w:r>
      <w:proofErr w:type="spellStart"/>
      <w:r w:rsidRPr="00097E1C">
        <w:rPr>
          <w:bCs/>
          <w:iCs/>
          <w:szCs w:val="28"/>
        </w:rPr>
        <w:t>МарТ</w:t>
      </w:r>
      <w:proofErr w:type="spellEnd"/>
      <w:r w:rsidRPr="00097E1C">
        <w:rPr>
          <w:bCs/>
          <w:iCs/>
          <w:szCs w:val="28"/>
        </w:rPr>
        <w:t>», 2004.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Лихачев</w:t>
      </w:r>
      <w:proofErr w:type="spellEnd"/>
      <w:r w:rsidRPr="00097E1C">
        <w:rPr>
          <w:bCs/>
          <w:iCs/>
          <w:szCs w:val="28"/>
        </w:rPr>
        <w:t xml:space="preserve"> Б. М. </w:t>
      </w:r>
      <w:proofErr w:type="spellStart"/>
      <w:r w:rsidRPr="00097E1C">
        <w:rPr>
          <w:bCs/>
          <w:iCs/>
          <w:szCs w:val="28"/>
        </w:rPr>
        <w:t>Философиявоспитания</w:t>
      </w:r>
      <w:proofErr w:type="spellEnd"/>
      <w:r w:rsidRPr="00097E1C">
        <w:rPr>
          <w:bCs/>
          <w:iCs/>
          <w:szCs w:val="28"/>
        </w:rPr>
        <w:t>. – М., 2005.</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Лихачев</w:t>
      </w:r>
      <w:proofErr w:type="spellEnd"/>
      <w:r w:rsidRPr="00097E1C">
        <w:rPr>
          <w:bCs/>
          <w:iCs/>
          <w:szCs w:val="28"/>
        </w:rPr>
        <w:t xml:space="preserve"> Б. Т. </w:t>
      </w:r>
      <w:proofErr w:type="spellStart"/>
      <w:r w:rsidRPr="00097E1C">
        <w:rPr>
          <w:bCs/>
          <w:iCs/>
          <w:szCs w:val="28"/>
        </w:rPr>
        <w:t>Теорияэстетическоговоспитанияшкольников</w:t>
      </w:r>
      <w:proofErr w:type="spellEnd"/>
      <w:r w:rsidRPr="00097E1C">
        <w:rPr>
          <w:bCs/>
          <w:iCs/>
          <w:szCs w:val="28"/>
        </w:rPr>
        <w:t>. – М., 2001.</w:t>
      </w:r>
    </w:p>
    <w:p w:rsidR="00BF1378" w:rsidRPr="00097E1C" w:rsidRDefault="00BF1378" w:rsidP="00BF1378">
      <w:pPr>
        <w:numPr>
          <w:ilvl w:val="0"/>
          <w:numId w:val="1"/>
        </w:numPr>
        <w:tabs>
          <w:tab w:val="left" w:pos="1134"/>
        </w:tabs>
        <w:rPr>
          <w:bCs/>
          <w:iCs/>
          <w:szCs w:val="28"/>
        </w:rPr>
      </w:pPr>
      <w:r w:rsidRPr="00097E1C">
        <w:rPr>
          <w:bCs/>
          <w:iCs/>
          <w:szCs w:val="28"/>
        </w:rPr>
        <w:t>Логопедія: Підручник для вищої школи / За ред. проф. М.К.Шеремет. – К. 2013.</w:t>
      </w:r>
    </w:p>
    <w:p w:rsidR="00BF1378" w:rsidRPr="00097E1C" w:rsidRDefault="00BF1378" w:rsidP="00BF1378">
      <w:pPr>
        <w:numPr>
          <w:ilvl w:val="0"/>
          <w:numId w:val="1"/>
        </w:numPr>
        <w:tabs>
          <w:tab w:val="left" w:pos="1134"/>
        </w:tabs>
        <w:rPr>
          <w:bCs/>
          <w:iCs/>
          <w:szCs w:val="28"/>
        </w:rPr>
      </w:pPr>
      <w:r w:rsidRPr="00097E1C">
        <w:rPr>
          <w:bCs/>
          <w:iCs/>
          <w:szCs w:val="28"/>
        </w:rPr>
        <w:t xml:space="preserve">Макаренко А. С. </w:t>
      </w:r>
      <w:proofErr w:type="spellStart"/>
      <w:r w:rsidRPr="00097E1C">
        <w:rPr>
          <w:bCs/>
          <w:iCs/>
          <w:szCs w:val="28"/>
        </w:rPr>
        <w:t>Избранныепедагогическиесочинения</w:t>
      </w:r>
      <w:proofErr w:type="spellEnd"/>
      <w:r w:rsidRPr="00097E1C">
        <w:rPr>
          <w:bCs/>
          <w:iCs/>
          <w:szCs w:val="28"/>
        </w:rPr>
        <w:t>: В 2 т. – М., 2002.</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Маленкова</w:t>
      </w:r>
      <w:proofErr w:type="spellEnd"/>
      <w:r w:rsidRPr="00097E1C">
        <w:rPr>
          <w:bCs/>
          <w:iCs/>
          <w:szCs w:val="28"/>
        </w:rPr>
        <w:t xml:space="preserve"> Л.И. </w:t>
      </w:r>
      <w:proofErr w:type="spellStart"/>
      <w:r w:rsidRPr="00097E1C">
        <w:rPr>
          <w:bCs/>
          <w:iCs/>
          <w:szCs w:val="28"/>
        </w:rPr>
        <w:t>Теория</w:t>
      </w:r>
      <w:proofErr w:type="spellEnd"/>
      <w:r w:rsidRPr="00097E1C">
        <w:rPr>
          <w:bCs/>
          <w:iCs/>
          <w:szCs w:val="28"/>
        </w:rPr>
        <w:t xml:space="preserve"> и методика </w:t>
      </w:r>
      <w:proofErr w:type="spellStart"/>
      <w:r w:rsidRPr="00097E1C">
        <w:rPr>
          <w:bCs/>
          <w:iCs/>
          <w:szCs w:val="28"/>
        </w:rPr>
        <w:t>воспитания</w:t>
      </w:r>
      <w:proofErr w:type="spellEnd"/>
      <w:r w:rsidRPr="00097E1C">
        <w:rPr>
          <w:bCs/>
          <w:iCs/>
          <w:szCs w:val="28"/>
        </w:rPr>
        <w:t xml:space="preserve">. </w:t>
      </w:r>
      <w:proofErr w:type="spellStart"/>
      <w:r w:rsidRPr="00097E1C">
        <w:rPr>
          <w:bCs/>
          <w:iCs/>
          <w:szCs w:val="28"/>
        </w:rPr>
        <w:t>Учебник</w:t>
      </w:r>
      <w:proofErr w:type="spellEnd"/>
      <w:r w:rsidRPr="00097E1C">
        <w:rPr>
          <w:bCs/>
          <w:iCs/>
          <w:szCs w:val="28"/>
        </w:rPr>
        <w:t xml:space="preserve">. – М.: </w:t>
      </w:r>
      <w:proofErr w:type="spellStart"/>
      <w:r w:rsidRPr="00097E1C">
        <w:rPr>
          <w:bCs/>
          <w:iCs/>
          <w:szCs w:val="28"/>
        </w:rPr>
        <w:t>ПедагогическоеобществоРоссии</w:t>
      </w:r>
      <w:proofErr w:type="spellEnd"/>
      <w:r w:rsidRPr="00097E1C">
        <w:rPr>
          <w:bCs/>
          <w:iCs/>
          <w:szCs w:val="28"/>
        </w:rPr>
        <w:t>, 2004.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Марушкевич</w:t>
      </w:r>
      <w:proofErr w:type="spellEnd"/>
      <w:r w:rsidRPr="00097E1C">
        <w:rPr>
          <w:bCs/>
          <w:iCs/>
          <w:szCs w:val="28"/>
        </w:rPr>
        <w:t xml:space="preserve"> А.А., Постовий В.Г., </w:t>
      </w:r>
      <w:proofErr w:type="spellStart"/>
      <w:r w:rsidRPr="00097E1C">
        <w:rPr>
          <w:bCs/>
          <w:iCs/>
          <w:szCs w:val="28"/>
        </w:rPr>
        <w:t>Алексєєнко</w:t>
      </w:r>
      <w:proofErr w:type="spellEnd"/>
      <w:r w:rsidRPr="00097E1C">
        <w:rPr>
          <w:bCs/>
          <w:iCs/>
          <w:szCs w:val="28"/>
        </w:rPr>
        <w:t xml:space="preserve"> Т.Ф. та ін.  Родинна педагогіка – К.:  ПАРАПАН, 2002.</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Матвеева</w:t>
      </w:r>
      <w:proofErr w:type="spellEnd"/>
      <w:r w:rsidRPr="00097E1C">
        <w:rPr>
          <w:bCs/>
          <w:iCs/>
          <w:szCs w:val="28"/>
        </w:rPr>
        <w:t xml:space="preserve"> А.П. Методика </w:t>
      </w:r>
      <w:proofErr w:type="spellStart"/>
      <w:r w:rsidRPr="00097E1C">
        <w:rPr>
          <w:bCs/>
          <w:iCs/>
          <w:szCs w:val="28"/>
        </w:rPr>
        <w:t>физическоговоспитания</w:t>
      </w:r>
      <w:proofErr w:type="spellEnd"/>
      <w:r w:rsidRPr="00097E1C">
        <w:rPr>
          <w:bCs/>
          <w:iCs/>
          <w:szCs w:val="28"/>
        </w:rPr>
        <w:t xml:space="preserve"> в </w:t>
      </w:r>
      <w:proofErr w:type="spellStart"/>
      <w:r w:rsidRPr="00097E1C">
        <w:rPr>
          <w:bCs/>
          <w:iCs/>
          <w:szCs w:val="28"/>
        </w:rPr>
        <w:t>начальнойшколе</w:t>
      </w:r>
      <w:proofErr w:type="spellEnd"/>
      <w:r w:rsidRPr="00097E1C">
        <w:rPr>
          <w:bCs/>
          <w:iCs/>
          <w:szCs w:val="28"/>
        </w:rPr>
        <w:t>. – М.: ВЛАДОС-ПРЕСС, 2003.</w:t>
      </w:r>
    </w:p>
    <w:p w:rsidR="00BF1378" w:rsidRPr="00097E1C" w:rsidRDefault="00BF1378" w:rsidP="00BF1378">
      <w:pPr>
        <w:numPr>
          <w:ilvl w:val="0"/>
          <w:numId w:val="1"/>
        </w:numPr>
        <w:tabs>
          <w:tab w:val="left" w:pos="1134"/>
        </w:tabs>
        <w:rPr>
          <w:bCs/>
          <w:iCs/>
          <w:szCs w:val="28"/>
        </w:rPr>
      </w:pPr>
      <w:r w:rsidRPr="00097E1C">
        <w:rPr>
          <w:bCs/>
          <w:iCs/>
          <w:szCs w:val="28"/>
        </w:rPr>
        <w:t xml:space="preserve">Методика </w:t>
      </w:r>
      <w:proofErr w:type="spellStart"/>
      <w:r w:rsidRPr="00097E1C">
        <w:rPr>
          <w:bCs/>
          <w:iCs/>
          <w:szCs w:val="28"/>
        </w:rPr>
        <w:t>воспитательнойработы</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В.А. </w:t>
      </w:r>
      <w:proofErr w:type="spellStart"/>
      <w:r w:rsidRPr="00097E1C">
        <w:rPr>
          <w:bCs/>
          <w:iCs/>
          <w:szCs w:val="28"/>
        </w:rPr>
        <w:t>Сластенина</w:t>
      </w:r>
      <w:proofErr w:type="spellEnd"/>
      <w:r w:rsidRPr="00097E1C">
        <w:rPr>
          <w:bCs/>
          <w:iCs/>
          <w:szCs w:val="28"/>
        </w:rPr>
        <w:t>. – М.: «</w:t>
      </w:r>
      <w:proofErr w:type="spellStart"/>
      <w:r w:rsidRPr="00097E1C">
        <w:rPr>
          <w:bCs/>
          <w:iCs/>
          <w:szCs w:val="28"/>
        </w:rPr>
        <w:t>Академия</w:t>
      </w:r>
      <w:proofErr w:type="spellEnd"/>
      <w:r w:rsidRPr="00097E1C">
        <w:rPr>
          <w:bCs/>
          <w:iCs/>
          <w:szCs w:val="28"/>
        </w:rPr>
        <w:t>», 2005.</w:t>
      </w:r>
    </w:p>
    <w:p w:rsidR="00BF1378" w:rsidRPr="00097E1C" w:rsidRDefault="00BF1378" w:rsidP="00BF1378">
      <w:pPr>
        <w:numPr>
          <w:ilvl w:val="0"/>
          <w:numId w:val="1"/>
        </w:numPr>
        <w:tabs>
          <w:tab w:val="left" w:pos="1134"/>
        </w:tabs>
        <w:rPr>
          <w:bCs/>
          <w:iCs/>
          <w:szCs w:val="28"/>
        </w:rPr>
      </w:pPr>
      <w:r w:rsidRPr="00097E1C">
        <w:rPr>
          <w:bCs/>
          <w:iCs/>
          <w:szCs w:val="28"/>
        </w:rPr>
        <w:t xml:space="preserve">Народна педагогіка: світовий досвід / Уклад.: А.І. </w:t>
      </w:r>
      <w:proofErr w:type="spellStart"/>
      <w:r w:rsidRPr="00097E1C">
        <w:rPr>
          <w:bCs/>
          <w:iCs/>
          <w:szCs w:val="28"/>
        </w:rPr>
        <w:t>Кузьмінський</w:t>
      </w:r>
      <w:proofErr w:type="spellEnd"/>
      <w:r w:rsidRPr="00097E1C">
        <w:rPr>
          <w:bCs/>
          <w:iCs/>
          <w:szCs w:val="28"/>
        </w:rPr>
        <w:t xml:space="preserve">, В.Л. </w:t>
      </w:r>
      <w:proofErr w:type="spellStart"/>
      <w:r w:rsidRPr="00097E1C">
        <w:rPr>
          <w:bCs/>
          <w:iCs/>
          <w:szCs w:val="28"/>
        </w:rPr>
        <w:t>Омельяненко</w:t>
      </w:r>
      <w:proofErr w:type="spellEnd"/>
      <w:r w:rsidRPr="00097E1C">
        <w:rPr>
          <w:bCs/>
          <w:iCs/>
          <w:szCs w:val="28"/>
        </w:rPr>
        <w:t xml:space="preserve"> – К.: Знання-прес, 2003</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Никитин</w:t>
      </w:r>
      <w:proofErr w:type="spellEnd"/>
      <w:r w:rsidRPr="00097E1C">
        <w:rPr>
          <w:bCs/>
          <w:iCs/>
          <w:szCs w:val="28"/>
        </w:rPr>
        <w:t xml:space="preserve"> А. Ф. </w:t>
      </w:r>
      <w:proofErr w:type="spellStart"/>
      <w:r w:rsidRPr="00097E1C">
        <w:rPr>
          <w:bCs/>
          <w:iCs/>
          <w:szCs w:val="28"/>
        </w:rPr>
        <w:t>Педагогика</w:t>
      </w:r>
      <w:proofErr w:type="spellEnd"/>
      <w:r w:rsidRPr="00097E1C">
        <w:rPr>
          <w:bCs/>
          <w:iCs/>
          <w:szCs w:val="28"/>
        </w:rPr>
        <w:t xml:space="preserve"> прав </w:t>
      </w:r>
      <w:proofErr w:type="spellStart"/>
      <w:r w:rsidRPr="00097E1C">
        <w:rPr>
          <w:bCs/>
          <w:iCs/>
          <w:szCs w:val="28"/>
        </w:rPr>
        <w:t>человека</w:t>
      </w:r>
      <w:proofErr w:type="spellEnd"/>
      <w:r w:rsidRPr="00097E1C">
        <w:rPr>
          <w:bCs/>
          <w:iCs/>
          <w:szCs w:val="28"/>
        </w:rPr>
        <w:t>. – М., 1993.</w:t>
      </w:r>
    </w:p>
    <w:p w:rsidR="00BF1378" w:rsidRPr="00097E1C" w:rsidRDefault="00BF1378" w:rsidP="00BF1378">
      <w:pPr>
        <w:numPr>
          <w:ilvl w:val="0"/>
          <w:numId w:val="1"/>
        </w:numPr>
        <w:tabs>
          <w:tab w:val="left" w:pos="1134"/>
        </w:tabs>
        <w:rPr>
          <w:bCs/>
          <w:iCs/>
          <w:szCs w:val="28"/>
        </w:rPr>
      </w:pPr>
      <w:r w:rsidRPr="00097E1C">
        <w:rPr>
          <w:bCs/>
          <w:iCs/>
          <w:szCs w:val="28"/>
        </w:rPr>
        <w:t xml:space="preserve">Новикова Л. И. </w:t>
      </w:r>
      <w:proofErr w:type="spellStart"/>
      <w:r w:rsidRPr="00097E1C">
        <w:rPr>
          <w:bCs/>
          <w:iCs/>
          <w:szCs w:val="28"/>
        </w:rPr>
        <w:t>Педагогикадетскогоколлектива</w:t>
      </w:r>
      <w:proofErr w:type="spellEnd"/>
      <w:r w:rsidRPr="00097E1C">
        <w:rPr>
          <w:bCs/>
          <w:iCs/>
          <w:szCs w:val="28"/>
        </w:rPr>
        <w:t>. – М., 2008.</w:t>
      </w:r>
    </w:p>
    <w:p w:rsidR="00BF1378" w:rsidRPr="00097E1C" w:rsidRDefault="00BF1378" w:rsidP="00BF1378">
      <w:pPr>
        <w:numPr>
          <w:ilvl w:val="0"/>
          <w:numId w:val="1"/>
        </w:numPr>
        <w:tabs>
          <w:tab w:val="left" w:pos="1134"/>
        </w:tabs>
        <w:jc w:val="left"/>
        <w:rPr>
          <w:bCs/>
          <w:iCs/>
          <w:szCs w:val="28"/>
        </w:rPr>
      </w:pPr>
      <w:proofErr w:type="spellStart"/>
      <w:r w:rsidRPr="00097E1C">
        <w:rPr>
          <w:bCs/>
          <w:iCs/>
          <w:szCs w:val="28"/>
        </w:rPr>
        <w:t>Педагогика</w:t>
      </w:r>
      <w:proofErr w:type="spellEnd"/>
      <w:r w:rsidRPr="00097E1C">
        <w:rPr>
          <w:bCs/>
          <w:iCs/>
          <w:szCs w:val="28"/>
        </w:rPr>
        <w:t xml:space="preserve">: </w:t>
      </w:r>
      <w:proofErr w:type="spellStart"/>
      <w:r w:rsidRPr="00097E1C">
        <w:rPr>
          <w:bCs/>
          <w:iCs/>
          <w:szCs w:val="28"/>
        </w:rPr>
        <w:t>Педагогическиетеории</w:t>
      </w:r>
      <w:proofErr w:type="spellEnd"/>
      <w:r w:rsidRPr="00097E1C">
        <w:rPr>
          <w:bCs/>
          <w:iCs/>
          <w:szCs w:val="28"/>
        </w:rPr>
        <w:t xml:space="preserve">, </w:t>
      </w:r>
      <w:proofErr w:type="spellStart"/>
      <w:r w:rsidRPr="00097E1C">
        <w:rPr>
          <w:bCs/>
          <w:iCs/>
          <w:szCs w:val="28"/>
        </w:rPr>
        <w:t>системы</w:t>
      </w:r>
      <w:proofErr w:type="spellEnd"/>
      <w:r w:rsidRPr="00097E1C">
        <w:rPr>
          <w:bCs/>
          <w:iCs/>
          <w:szCs w:val="28"/>
        </w:rPr>
        <w:t xml:space="preserve">, </w:t>
      </w:r>
      <w:proofErr w:type="spellStart"/>
      <w:r w:rsidRPr="00097E1C">
        <w:rPr>
          <w:bCs/>
          <w:iCs/>
          <w:szCs w:val="28"/>
        </w:rPr>
        <w:t>технологии</w:t>
      </w:r>
      <w:proofErr w:type="spellEnd"/>
      <w:r w:rsidRPr="00097E1C">
        <w:rPr>
          <w:bCs/>
          <w:iCs/>
          <w:szCs w:val="28"/>
        </w:rPr>
        <w:t xml:space="preserve"> / Под. ред. С.А.Смирнова. – М., 1998.</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Петровский</w:t>
      </w:r>
      <w:proofErr w:type="spellEnd"/>
      <w:r w:rsidRPr="00097E1C">
        <w:rPr>
          <w:bCs/>
          <w:iCs/>
          <w:szCs w:val="28"/>
        </w:rPr>
        <w:t xml:space="preserve"> А. В., </w:t>
      </w:r>
      <w:proofErr w:type="spellStart"/>
      <w:r w:rsidRPr="00097E1C">
        <w:rPr>
          <w:bCs/>
          <w:iCs/>
          <w:szCs w:val="28"/>
        </w:rPr>
        <w:t>Шпалинский</w:t>
      </w:r>
      <w:proofErr w:type="spellEnd"/>
      <w:r w:rsidRPr="00097E1C">
        <w:rPr>
          <w:bCs/>
          <w:iCs/>
          <w:szCs w:val="28"/>
        </w:rPr>
        <w:t xml:space="preserve"> В. В. </w:t>
      </w:r>
      <w:proofErr w:type="spellStart"/>
      <w:r w:rsidRPr="00097E1C">
        <w:rPr>
          <w:bCs/>
          <w:iCs/>
          <w:szCs w:val="28"/>
        </w:rPr>
        <w:t>Социальнаяпсихологияколлектива</w:t>
      </w:r>
      <w:proofErr w:type="spellEnd"/>
      <w:r w:rsidRPr="00097E1C">
        <w:rPr>
          <w:bCs/>
          <w:iCs/>
          <w:szCs w:val="28"/>
        </w:rPr>
        <w:t xml:space="preserve">: </w:t>
      </w:r>
      <w:proofErr w:type="spellStart"/>
      <w:r w:rsidRPr="00097E1C">
        <w:rPr>
          <w:bCs/>
          <w:iCs/>
          <w:szCs w:val="28"/>
        </w:rPr>
        <w:t>Учеб</w:t>
      </w:r>
      <w:proofErr w:type="spellEnd"/>
      <w:r w:rsidRPr="00097E1C">
        <w:rPr>
          <w:bCs/>
          <w:iCs/>
          <w:szCs w:val="28"/>
        </w:rPr>
        <w:t xml:space="preserve">. </w:t>
      </w:r>
      <w:proofErr w:type="spellStart"/>
      <w:r w:rsidRPr="00097E1C">
        <w:rPr>
          <w:bCs/>
          <w:iCs/>
          <w:szCs w:val="28"/>
        </w:rPr>
        <w:t>пособие</w:t>
      </w:r>
      <w:proofErr w:type="spellEnd"/>
      <w:r w:rsidRPr="00097E1C">
        <w:rPr>
          <w:bCs/>
          <w:iCs/>
          <w:szCs w:val="28"/>
        </w:rPr>
        <w:t>. – М., 1978.</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Пихтіна</w:t>
      </w:r>
      <w:proofErr w:type="spellEnd"/>
      <w:r w:rsidRPr="00097E1C">
        <w:rPr>
          <w:bCs/>
          <w:iCs/>
          <w:szCs w:val="28"/>
        </w:rPr>
        <w:t xml:space="preserve"> Н. П. Педагогічна творчість : навчальний посібник. – Ніжин : НДУ, 2012.</w:t>
      </w:r>
    </w:p>
    <w:p w:rsidR="00BF1378" w:rsidRPr="00097E1C" w:rsidRDefault="00BF1378" w:rsidP="00BF1378">
      <w:pPr>
        <w:numPr>
          <w:ilvl w:val="0"/>
          <w:numId w:val="1"/>
        </w:numPr>
        <w:tabs>
          <w:tab w:val="left" w:pos="1134"/>
        </w:tabs>
        <w:jc w:val="left"/>
        <w:rPr>
          <w:szCs w:val="20"/>
        </w:rPr>
      </w:pPr>
      <w:proofErr w:type="spellStart"/>
      <w:r w:rsidRPr="00097E1C">
        <w:lastRenderedPageBreak/>
        <w:t>Поніманська</w:t>
      </w:r>
      <w:proofErr w:type="spellEnd"/>
      <w:r w:rsidRPr="00097E1C">
        <w:t xml:space="preserve"> Г.І. Основи дошкільної педагогіки. К., 2010.</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Поніманська</w:t>
      </w:r>
      <w:proofErr w:type="spellEnd"/>
      <w:r w:rsidRPr="00097E1C">
        <w:rPr>
          <w:bCs/>
          <w:iCs/>
          <w:szCs w:val="28"/>
        </w:rPr>
        <w:t xml:space="preserve"> Т.І. Дошкільна педагогіка К.:Абрис, 2008.</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Поніманська</w:t>
      </w:r>
      <w:proofErr w:type="spellEnd"/>
      <w:r w:rsidRPr="00097E1C">
        <w:rPr>
          <w:bCs/>
          <w:iCs/>
          <w:szCs w:val="28"/>
        </w:rPr>
        <w:t xml:space="preserve"> Т.І., </w:t>
      </w:r>
      <w:proofErr w:type="spellStart"/>
      <w:r w:rsidRPr="00097E1C">
        <w:rPr>
          <w:bCs/>
          <w:iCs/>
          <w:szCs w:val="28"/>
        </w:rPr>
        <w:t>Дичківська</w:t>
      </w:r>
      <w:proofErr w:type="spellEnd"/>
      <w:r w:rsidRPr="00097E1C">
        <w:rPr>
          <w:bCs/>
          <w:iCs/>
          <w:szCs w:val="28"/>
        </w:rPr>
        <w:t xml:space="preserve"> І.М. Дошкільна педагогіка. Практикум. – К.: </w:t>
      </w:r>
      <w:proofErr w:type="spellStart"/>
      <w:r w:rsidRPr="00097E1C">
        <w:rPr>
          <w:bCs/>
          <w:iCs/>
          <w:szCs w:val="28"/>
        </w:rPr>
        <w:t>ВидавничийДім</w:t>
      </w:r>
      <w:proofErr w:type="spellEnd"/>
      <w:r w:rsidRPr="00097E1C">
        <w:rPr>
          <w:bCs/>
          <w:iCs/>
          <w:szCs w:val="28"/>
        </w:rPr>
        <w:t xml:space="preserve"> "Слово", 2004.</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Проблемыметодовобучения</w:t>
      </w:r>
      <w:proofErr w:type="spellEnd"/>
      <w:r w:rsidRPr="00097E1C">
        <w:rPr>
          <w:bCs/>
          <w:iCs/>
          <w:szCs w:val="28"/>
        </w:rPr>
        <w:t xml:space="preserve"> в </w:t>
      </w:r>
      <w:proofErr w:type="spellStart"/>
      <w:r w:rsidRPr="00097E1C">
        <w:rPr>
          <w:bCs/>
          <w:iCs/>
          <w:szCs w:val="28"/>
        </w:rPr>
        <w:t>современнойобщеобразовательнойшколе</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Ю. К. </w:t>
      </w:r>
      <w:proofErr w:type="spellStart"/>
      <w:r w:rsidRPr="00097E1C">
        <w:rPr>
          <w:bCs/>
          <w:iCs/>
          <w:szCs w:val="28"/>
        </w:rPr>
        <w:t>Бабанского</w:t>
      </w:r>
      <w:proofErr w:type="spellEnd"/>
      <w:r w:rsidRPr="00097E1C">
        <w:rPr>
          <w:bCs/>
          <w:iCs/>
          <w:szCs w:val="28"/>
        </w:rPr>
        <w:t xml:space="preserve"> и др. – М., 1980.</w:t>
      </w:r>
    </w:p>
    <w:p w:rsidR="00BF1378" w:rsidRPr="00097E1C" w:rsidRDefault="00BF1378" w:rsidP="00BF1378">
      <w:pPr>
        <w:numPr>
          <w:ilvl w:val="0"/>
          <w:numId w:val="1"/>
        </w:numPr>
        <w:tabs>
          <w:tab w:val="left" w:pos="1134"/>
        </w:tabs>
        <w:rPr>
          <w:bCs/>
          <w:iCs/>
          <w:szCs w:val="28"/>
        </w:rPr>
      </w:pPr>
      <w:proofErr w:type="spellStart"/>
      <w:r w:rsidRPr="00097E1C">
        <w:rPr>
          <w:bCs/>
          <w:iCs/>
          <w:szCs w:val="28"/>
        </w:rPr>
        <w:t>Производительный</w:t>
      </w:r>
      <w:proofErr w:type="spellEnd"/>
      <w:r w:rsidRPr="00097E1C">
        <w:rPr>
          <w:bCs/>
          <w:iCs/>
          <w:szCs w:val="28"/>
        </w:rPr>
        <w:t xml:space="preserve"> труд </w:t>
      </w:r>
      <w:proofErr w:type="spellStart"/>
      <w:r w:rsidRPr="00097E1C">
        <w:rPr>
          <w:bCs/>
          <w:iCs/>
          <w:szCs w:val="28"/>
        </w:rPr>
        <w:t>школьников</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В. А. Полякова. – М., 2006.</w:t>
      </w:r>
    </w:p>
    <w:p w:rsidR="00BF1378" w:rsidRPr="00097E1C" w:rsidRDefault="00BF1378" w:rsidP="00BF1378">
      <w:pPr>
        <w:numPr>
          <w:ilvl w:val="0"/>
          <w:numId w:val="1"/>
        </w:numPr>
        <w:tabs>
          <w:tab w:val="left" w:pos="1134"/>
        </w:tabs>
        <w:rPr>
          <w:bCs/>
          <w:iCs/>
          <w:szCs w:val="28"/>
        </w:rPr>
      </w:pPr>
      <w:bookmarkStart w:id="13" w:name="_Ref349416791"/>
      <w:proofErr w:type="spellStart"/>
      <w:r w:rsidRPr="00097E1C">
        <w:rPr>
          <w:bCs/>
          <w:iCs/>
          <w:szCs w:val="28"/>
        </w:rPr>
        <w:t>Пудлас</w:t>
      </w:r>
      <w:proofErr w:type="spellEnd"/>
      <w:r w:rsidRPr="00097E1C">
        <w:rPr>
          <w:bCs/>
          <w:iCs/>
          <w:szCs w:val="28"/>
        </w:rPr>
        <w:t xml:space="preserve"> K.A. Інклюзивна освітня практика: розуміння учнів і вчителів.</w:t>
      </w:r>
      <w:bookmarkEnd w:id="13"/>
    </w:p>
    <w:p w:rsidR="00BF1378" w:rsidRPr="00097E1C" w:rsidRDefault="00BF1378" w:rsidP="00BF1378">
      <w:pPr>
        <w:numPr>
          <w:ilvl w:val="0"/>
          <w:numId w:val="1"/>
        </w:numPr>
        <w:tabs>
          <w:tab w:val="left" w:pos="1134"/>
        </w:tabs>
        <w:rPr>
          <w:bCs/>
          <w:iCs/>
          <w:szCs w:val="28"/>
        </w:rPr>
      </w:pPr>
      <w:proofErr w:type="spellStart"/>
      <w:r w:rsidRPr="00097E1C">
        <w:rPr>
          <w:bCs/>
          <w:iCs/>
          <w:szCs w:val="28"/>
        </w:rPr>
        <w:t>Рожков</w:t>
      </w:r>
      <w:proofErr w:type="spellEnd"/>
      <w:r w:rsidRPr="00097E1C">
        <w:rPr>
          <w:bCs/>
          <w:iCs/>
          <w:szCs w:val="28"/>
        </w:rPr>
        <w:t xml:space="preserve"> М.И., </w:t>
      </w:r>
      <w:proofErr w:type="spellStart"/>
      <w:r w:rsidRPr="00097E1C">
        <w:rPr>
          <w:bCs/>
          <w:iCs/>
          <w:szCs w:val="28"/>
        </w:rPr>
        <w:t>Байбородова</w:t>
      </w:r>
      <w:proofErr w:type="spellEnd"/>
      <w:r w:rsidRPr="00097E1C">
        <w:rPr>
          <w:bCs/>
          <w:iCs/>
          <w:szCs w:val="28"/>
        </w:rPr>
        <w:t xml:space="preserve"> Л. В. </w:t>
      </w:r>
      <w:proofErr w:type="spellStart"/>
      <w:r w:rsidRPr="00097E1C">
        <w:rPr>
          <w:bCs/>
          <w:iCs/>
          <w:szCs w:val="28"/>
        </w:rPr>
        <w:t>Организациявоспитательногопроцесса</w:t>
      </w:r>
      <w:proofErr w:type="spellEnd"/>
      <w:r w:rsidRPr="00097E1C">
        <w:rPr>
          <w:bCs/>
          <w:iCs/>
          <w:szCs w:val="28"/>
        </w:rPr>
        <w:t xml:space="preserve"> в </w:t>
      </w:r>
      <w:proofErr w:type="spellStart"/>
      <w:r w:rsidRPr="00097E1C">
        <w:rPr>
          <w:bCs/>
          <w:iCs/>
          <w:szCs w:val="28"/>
        </w:rPr>
        <w:t>школе</w:t>
      </w:r>
      <w:proofErr w:type="spellEnd"/>
      <w:r w:rsidRPr="00097E1C">
        <w:rPr>
          <w:bCs/>
          <w:iCs/>
          <w:szCs w:val="28"/>
        </w:rPr>
        <w:t>. – М., 2004.</w:t>
      </w:r>
    </w:p>
    <w:p w:rsidR="00BF1378" w:rsidRPr="00097E1C" w:rsidRDefault="00BF1378" w:rsidP="00BF1378">
      <w:pPr>
        <w:numPr>
          <w:ilvl w:val="0"/>
          <w:numId w:val="1"/>
        </w:numPr>
        <w:tabs>
          <w:tab w:val="left" w:pos="1134"/>
        </w:tabs>
        <w:rPr>
          <w:bCs/>
          <w:iCs/>
          <w:szCs w:val="28"/>
        </w:rPr>
      </w:pPr>
      <w:r w:rsidRPr="00097E1C">
        <w:rPr>
          <w:bCs/>
          <w:iCs/>
          <w:szCs w:val="28"/>
        </w:rPr>
        <w:t xml:space="preserve">Селиванов В. С. </w:t>
      </w:r>
      <w:proofErr w:type="spellStart"/>
      <w:r w:rsidRPr="00097E1C">
        <w:rPr>
          <w:bCs/>
          <w:iCs/>
          <w:szCs w:val="28"/>
        </w:rPr>
        <w:t>Основыобщейпедагогики</w:t>
      </w:r>
      <w:proofErr w:type="spellEnd"/>
      <w:r w:rsidRPr="00097E1C">
        <w:rPr>
          <w:bCs/>
          <w:iCs/>
          <w:szCs w:val="28"/>
        </w:rPr>
        <w:t xml:space="preserve">: </w:t>
      </w:r>
      <w:proofErr w:type="spellStart"/>
      <w:r w:rsidRPr="00097E1C">
        <w:rPr>
          <w:bCs/>
          <w:iCs/>
          <w:szCs w:val="28"/>
        </w:rPr>
        <w:t>Теория</w:t>
      </w:r>
      <w:proofErr w:type="spellEnd"/>
      <w:r w:rsidRPr="00097E1C">
        <w:rPr>
          <w:bCs/>
          <w:iCs/>
          <w:szCs w:val="28"/>
        </w:rPr>
        <w:t xml:space="preserve"> и методика </w:t>
      </w:r>
      <w:proofErr w:type="spellStart"/>
      <w:r w:rsidRPr="00097E1C">
        <w:rPr>
          <w:bCs/>
          <w:iCs/>
          <w:szCs w:val="28"/>
        </w:rPr>
        <w:t>воспитания</w:t>
      </w:r>
      <w:proofErr w:type="spellEnd"/>
      <w:r w:rsidRPr="00097E1C">
        <w:rPr>
          <w:bCs/>
          <w:iCs/>
          <w:szCs w:val="28"/>
        </w:rPr>
        <w:t>. – М., 2000.</w:t>
      </w:r>
    </w:p>
    <w:p w:rsidR="00BF1378" w:rsidRPr="00097E1C" w:rsidRDefault="00BF1378" w:rsidP="00BF1378">
      <w:pPr>
        <w:numPr>
          <w:ilvl w:val="0"/>
          <w:numId w:val="1"/>
        </w:numPr>
        <w:tabs>
          <w:tab w:val="left" w:pos="1134"/>
        </w:tabs>
        <w:jc w:val="left"/>
        <w:rPr>
          <w:szCs w:val="20"/>
        </w:rPr>
      </w:pPr>
      <w:proofErr w:type="spellStart"/>
      <w:r w:rsidRPr="00097E1C">
        <w:t>Специальнаядошкольнаяпедагогика</w:t>
      </w:r>
      <w:proofErr w:type="spellEnd"/>
      <w:r w:rsidRPr="00097E1C">
        <w:t xml:space="preserve"> / </w:t>
      </w:r>
      <w:proofErr w:type="spellStart"/>
      <w:r w:rsidRPr="00097E1C">
        <w:t>Под.ред</w:t>
      </w:r>
      <w:proofErr w:type="spellEnd"/>
      <w:r w:rsidRPr="00097E1C">
        <w:t>. Е.А.</w:t>
      </w:r>
      <w:proofErr w:type="spellStart"/>
      <w:r w:rsidRPr="00097E1C">
        <w:t>Стремвой</w:t>
      </w:r>
      <w:proofErr w:type="spellEnd"/>
      <w:r w:rsidRPr="00097E1C">
        <w:t xml:space="preserve">. –М., </w:t>
      </w:r>
      <w:proofErr w:type="spellStart"/>
      <w:r w:rsidRPr="00097E1C">
        <w:t>Академия</w:t>
      </w:r>
      <w:proofErr w:type="spellEnd"/>
      <w:r w:rsidRPr="00097E1C">
        <w:t>, 2010.</w:t>
      </w:r>
    </w:p>
    <w:p w:rsidR="00BF1378" w:rsidRPr="00097E1C" w:rsidRDefault="00BF1378" w:rsidP="00BF1378">
      <w:pPr>
        <w:numPr>
          <w:ilvl w:val="0"/>
          <w:numId w:val="1"/>
        </w:numPr>
        <w:tabs>
          <w:tab w:val="left" w:pos="1134"/>
        </w:tabs>
        <w:rPr>
          <w:bCs/>
          <w:iCs/>
          <w:szCs w:val="28"/>
        </w:rPr>
      </w:pPr>
      <w:bookmarkStart w:id="14" w:name="_Ref320099072"/>
      <w:proofErr w:type="spellStart"/>
      <w:r w:rsidRPr="00097E1C">
        <w:rPr>
          <w:bCs/>
          <w:iCs/>
          <w:szCs w:val="28"/>
        </w:rPr>
        <w:t>Специальнаяпедагогика</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w:t>
      </w:r>
      <w:proofErr w:type="spellStart"/>
      <w:r w:rsidRPr="00097E1C">
        <w:rPr>
          <w:bCs/>
          <w:iCs/>
          <w:szCs w:val="28"/>
        </w:rPr>
        <w:t>Назаровой</w:t>
      </w:r>
      <w:proofErr w:type="spellEnd"/>
      <w:r w:rsidRPr="00097E1C">
        <w:rPr>
          <w:bCs/>
          <w:iCs/>
          <w:szCs w:val="28"/>
        </w:rPr>
        <w:t xml:space="preserve"> – М., </w:t>
      </w:r>
      <w:proofErr w:type="spellStart"/>
      <w:r w:rsidRPr="00097E1C">
        <w:rPr>
          <w:bCs/>
          <w:iCs/>
          <w:szCs w:val="28"/>
        </w:rPr>
        <w:t>Академия</w:t>
      </w:r>
      <w:proofErr w:type="spellEnd"/>
      <w:r w:rsidRPr="00097E1C">
        <w:rPr>
          <w:bCs/>
          <w:iCs/>
          <w:szCs w:val="28"/>
        </w:rPr>
        <w:t>, 2000.</w:t>
      </w:r>
      <w:bookmarkEnd w:id="14"/>
    </w:p>
    <w:p w:rsidR="00BF1378" w:rsidRPr="00097E1C" w:rsidRDefault="00BF1378" w:rsidP="00BF1378">
      <w:pPr>
        <w:numPr>
          <w:ilvl w:val="0"/>
          <w:numId w:val="1"/>
        </w:numPr>
        <w:tabs>
          <w:tab w:val="left" w:pos="1134"/>
        </w:tabs>
        <w:jc w:val="left"/>
      </w:pPr>
      <w:proofErr w:type="spellStart"/>
      <w:r w:rsidRPr="00097E1C">
        <w:t>Специальнаяпедагогика</w:t>
      </w:r>
      <w:proofErr w:type="spellEnd"/>
      <w:r w:rsidRPr="00097E1C">
        <w:t xml:space="preserve"> / </w:t>
      </w:r>
      <w:proofErr w:type="spellStart"/>
      <w:r w:rsidRPr="00097E1C">
        <w:t>Под</w:t>
      </w:r>
      <w:proofErr w:type="spellEnd"/>
      <w:r w:rsidRPr="00097E1C">
        <w:t xml:space="preserve"> ред. </w:t>
      </w:r>
      <w:proofErr w:type="spellStart"/>
      <w:r w:rsidRPr="00097E1C">
        <w:t>Назаровой</w:t>
      </w:r>
      <w:proofErr w:type="spellEnd"/>
      <w:r w:rsidRPr="00097E1C">
        <w:t xml:space="preserve"> – М., </w:t>
      </w:r>
      <w:proofErr w:type="spellStart"/>
      <w:r w:rsidRPr="00097E1C">
        <w:t>Академия</w:t>
      </w:r>
      <w:proofErr w:type="spellEnd"/>
      <w:r w:rsidRPr="00097E1C">
        <w:t>, 2009.</w:t>
      </w:r>
    </w:p>
    <w:p w:rsidR="00BF1378" w:rsidRPr="00097E1C" w:rsidRDefault="00BF1378" w:rsidP="00BF1378">
      <w:pPr>
        <w:numPr>
          <w:ilvl w:val="0"/>
          <w:numId w:val="1"/>
        </w:numPr>
        <w:tabs>
          <w:tab w:val="left" w:pos="1134"/>
        </w:tabs>
        <w:rPr>
          <w:bCs/>
          <w:iCs/>
          <w:szCs w:val="28"/>
        </w:rPr>
      </w:pPr>
      <w:proofErr w:type="spellStart"/>
      <w:r w:rsidRPr="00097E1C">
        <w:rPr>
          <w:bCs/>
          <w:iCs/>
          <w:szCs w:val="28"/>
        </w:rPr>
        <w:t>Станкин</w:t>
      </w:r>
      <w:proofErr w:type="spellEnd"/>
      <w:r w:rsidRPr="00097E1C">
        <w:rPr>
          <w:bCs/>
          <w:iCs/>
          <w:szCs w:val="28"/>
        </w:rPr>
        <w:t xml:space="preserve"> М. И. </w:t>
      </w:r>
      <w:proofErr w:type="spellStart"/>
      <w:r w:rsidRPr="00097E1C">
        <w:rPr>
          <w:bCs/>
          <w:iCs/>
          <w:szCs w:val="28"/>
        </w:rPr>
        <w:t>Психолого-педагогическиеосновыфизическоговоспитания</w:t>
      </w:r>
      <w:proofErr w:type="spellEnd"/>
      <w:r w:rsidRPr="00097E1C">
        <w:rPr>
          <w:bCs/>
          <w:iCs/>
          <w:szCs w:val="28"/>
        </w:rPr>
        <w:t>. – М., 2008.</w:t>
      </w:r>
    </w:p>
    <w:p w:rsidR="00BF1378" w:rsidRPr="00097E1C" w:rsidRDefault="00BF1378" w:rsidP="00BF1378">
      <w:pPr>
        <w:numPr>
          <w:ilvl w:val="0"/>
          <w:numId w:val="1"/>
        </w:numPr>
        <w:tabs>
          <w:tab w:val="left" w:pos="1134"/>
        </w:tabs>
        <w:jc w:val="left"/>
        <w:rPr>
          <w:bCs/>
          <w:iCs/>
          <w:szCs w:val="28"/>
        </w:rPr>
      </w:pPr>
      <w:proofErr w:type="spellStart"/>
      <w:r w:rsidRPr="00097E1C">
        <w:rPr>
          <w:szCs w:val="28"/>
        </w:rPr>
        <w:t>Стефановская</w:t>
      </w:r>
      <w:proofErr w:type="spellEnd"/>
      <w:r w:rsidRPr="00097E1C">
        <w:rPr>
          <w:szCs w:val="28"/>
        </w:rPr>
        <w:t xml:space="preserve"> Т.А. </w:t>
      </w:r>
      <w:proofErr w:type="spellStart"/>
      <w:r w:rsidRPr="00097E1C">
        <w:rPr>
          <w:szCs w:val="28"/>
        </w:rPr>
        <w:t>Педагогика</w:t>
      </w:r>
      <w:proofErr w:type="spellEnd"/>
      <w:r w:rsidRPr="00097E1C">
        <w:rPr>
          <w:szCs w:val="28"/>
        </w:rPr>
        <w:t xml:space="preserve">: Наука и </w:t>
      </w:r>
      <w:proofErr w:type="spellStart"/>
      <w:r w:rsidRPr="00097E1C">
        <w:rPr>
          <w:szCs w:val="28"/>
        </w:rPr>
        <w:t>искусство</w:t>
      </w:r>
      <w:proofErr w:type="spellEnd"/>
      <w:r w:rsidRPr="00097E1C">
        <w:rPr>
          <w:szCs w:val="28"/>
        </w:rPr>
        <w:t>. – М., 2007.</w:t>
      </w:r>
    </w:p>
    <w:p w:rsidR="00BF1378" w:rsidRPr="00097E1C" w:rsidRDefault="00BF1378" w:rsidP="00BF1378">
      <w:pPr>
        <w:numPr>
          <w:ilvl w:val="0"/>
          <w:numId w:val="1"/>
        </w:numPr>
        <w:tabs>
          <w:tab w:val="left" w:pos="1134"/>
        </w:tabs>
        <w:rPr>
          <w:bCs/>
          <w:iCs/>
          <w:szCs w:val="28"/>
        </w:rPr>
      </w:pPr>
      <w:proofErr w:type="spellStart"/>
      <w:r w:rsidRPr="00097E1C">
        <w:rPr>
          <w:bCs/>
          <w:iCs/>
          <w:szCs w:val="28"/>
        </w:rPr>
        <w:t>Сухомлинский</w:t>
      </w:r>
      <w:proofErr w:type="spellEnd"/>
      <w:r w:rsidRPr="00097E1C">
        <w:rPr>
          <w:bCs/>
          <w:iCs/>
          <w:szCs w:val="28"/>
        </w:rPr>
        <w:t xml:space="preserve"> В.А. </w:t>
      </w:r>
      <w:proofErr w:type="spellStart"/>
      <w:r w:rsidRPr="00097E1C">
        <w:rPr>
          <w:bCs/>
          <w:iCs/>
          <w:szCs w:val="28"/>
        </w:rPr>
        <w:t>Избранныепедагогическиесочинения</w:t>
      </w:r>
      <w:proofErr w:type="spellEnd"/>
      <w:r w:rsidRPr="00097E1C">
        <w:rPr>
          <w:bCs/>
          <w:iCs/>
          <w:szCs w:val="28"/>
        </w:rPr>
        <w:t>. – М., 1981. – Т.З.</w:t>
      </w:r>
    </w:p>
    <w:p w:rsidR="00BF1378" w:rsidRPr="00097E1C" w:rsidRDefault="00BF1378" w:rsidP="00BF1378">
      <w:pPr>
        <w:numPr>
          <w:ilvl w:val="0"/>
          <w:numId w:val="1"/>
        </w:numPr>
        <w:tabs>
          <w:tab w:val="left" w:pos="1134"/>
        </w:tabs>
        <w:rPr>
          <w:bCs/>
          <w:iCs/>
          <w:szCs w:val="28"/>
        </w:rPr>
      </w:pPr>
      <w:proofErr w:type="spellStart"/>
      <w:r w:rsidRPr="00097E1C">
        <w:rPr>
          <w:bCs/>
          <w:iCs/>
          <w:szCs w:val="28"/>
        </w:rPr>
        <w:t>Теория</w:t>
      </w:r>
      <w:proofErr w:type="spellEnd"/>
      <w:r w:rsidRPr="00097E1C">
        <w:rPr>
          <w:bCs/>
          <w:iCs/>
          <w:szCs w:val="28"/>
        </w:rPr>
        <w:t xml:space="preserve"> и практика </w:t>
      </w:r>
      <w:proofErr w:type="spellStart"/>
      <w:r w:rsidRPr="00097E1C">
        <w:rPr>
          <w:bCs/>
          <w:iCs/>
          <w:szCs w:val="28"/>
        </w:rPr>
        <w:t>воспитания</w:t>
      </w:r>
      <w:proofErr w:type="spellEnd"/>
      <w:r w:rsidRPr="00097E1C">
        <w:rPr>
          <w:bCs/>
          <w:iCs/>
          <w:szCs w:val="28"/>
        </w:rPr>
        <w:t xml:space="preserve">: </w:t>
      </w:r>
      <w:proofErr w:type="spellStart"/>
      <w:r w:rsidRPr="00097E1C">
        <w:rPr>
          <w:bCs/>
          <w:iCs/>
          <w:szCs w:val="28"/>
        </w:rPr>
        <w:t>Учеб</w:t>
      </w:r>
      <w:proofErr w:type="spellEnd"/>
      <w:r w:rsidRPr="00097E1C">
        <w:rPr>
          <w:bCs/>
          <w:iCs/>
          <w:szCs w:val="28"/>
        </w:rPr>
        <w:t xml:space="preserve">. </w:t>
      </w:r>
      <w:proofErr w:type="spellStart"/>
      <w:r w:rsidRPr="00097E1C">
        <w:rPr>
          <w:bCs/>
          <w:iCs/>
          <w:szCs w:val="28"/>
        </w:rPr>
        <w:t>пособие</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Л. А. </w:t>
      </w:r>
      <w:proofErr w:type="spellStart"/>
      <w:r w:rsidRPr="00097E1C">
        <w:rPr>
          <w:bCs/>
          <w:iCs/>
          <w:szCs w:val="28"/>
        </w:rPr>
        <w:t>Байковой</w:t>
      </w:r>
      <w:proofErr w:type="spellEnd"/>
      <w:r w:rsidRPr="00097E1C">
        <w:rPr>
          <w:bCs/>
          <w:iCs/>
          <w:szCs w:val="28"/>
        </w:rPr>
        <w:t xml:space="preserve">, Л. К. </w:t>
      </w:r>
      <w:proofErr w:type="spellStart"/>
      <w:r w:rsidRPr="00097E1C">
        <w:rPr>
          <w:bCs/>
          <w:iCs/>
          <w:szCs w:val="28"/>
        </w:rPr>
        <w:t>Гребенкиной</w:t>
      </w:r>
      <w:proofErr w:type="spellEnd"/>
      <w:r w:rsidRPr="00097E1C">
        <w:rPr>
          <w:bCs/>
          <w:iCs/>
          <w:szCs w:val="28"/>
        </w:rPr>
        <w:t>, О.В.</w:t>
      </w:r>
      <w:proofErr w:type="spellStart"/>
      <w:r w:rsidRPr="00097E1C">
        <w:rPr>
          <w:bCs/>
          <w:iCs/>
          <w:szCs w:val="28"/>
        </w:rPr>
        <w:t>Еремкиной</w:t>
      </w:r>
      <w:proofErr w:type="spellEnd"/>
      <w:r w:rsidRPr="00097E1C">
        <w:rPr>
          <w:bCs/>
          <w:iCs/>
          <w:szCs w:val="28"/>
        </w:rPr>
        <w:t>. – Рязань, 1997.</w:t>
      </w:r>
    </w:p>
    <w:p w:rsidR="00BF1378" w:rsidRPr="00097E1C" w:rsidRDefault="00BF1378" w:rsidP="00BF1378">
      <w:pPr>
        <w:numPr>
          <w:ilvl w:val="0"/>
          <w:numId w:val="1"/>
        </w:numPr>
        <w:tabs>
          <w:tab w:val="left" w:pos="1134"/>
        </w:tabs>
        <w:rPr>
          <w:bCs/>
          <w:iCs/>
          <w:szCs w:val="28"/>
        </w:rPr>
      </w:pPr>
      <w:bookmarkStart w:id="15" w:name="_Ref349416975"/>
      <w:proofErr w:type="spellStart"/>
      <w:r w:rsidRPr="00097E1C">
        <w:rPr>
          <w:bCs/>
          <w:iCs/>
          <w:szCs w:val="28"/>
        </w:rPr>
        <w:t>ТомлінсонКеролЕн</w:t>
      </w:r>
      <w:proofErr w:type="spellEnd"/>
      <w:r w:rsidRPr="00097E1C">
        <w:rPr>
          <w:bCs/>
          <w:iCs/>
          <w:szCs w:val="28"/>
        </w:rPr>
        <w:t>. Намічаємо шлях до диференційного навчання</w:t>
      </w:r>
      <w:bookmarkEnd w:id="15"/>
    </w:p>
    <w:p w:rsidR="00BF1378" w:rsidRPr="00097E1C" w:rsidRDefault="00BF1378" w:rsidP="00BF1378">
      <w:pPr>
        <w:numPr>
          <w:ilvl w:val="0"/>
          <w:numId w:val="1"/>
        </w:numPr>
        <w:tabs>
          <w:tab w:val="left" w:pos="1134"/>
        </w:tabs>
        <w:rPr>
          <w:bCs/>
          <w:iCs/>
          <w:szCs w:val="28"/>
        </w:rPr>
      </w:pPr>
      <w:proofErr w:type="spellStart"/>
      <w:r w:rsidRPr="00097E1C">
        <w:rPr>
          <w:bCs/>
          <w:iCs/>
          <w:szCs w:val="28"/>
        </w:rPr>
        <w:t>Учебно-воспитательныекомплексы</w:t>
      </w:r>
      <w:proofErr w:type="spellEnd"/>
      <w:r w:rsidRPr="00097E1C">
        <w:rPr>
          <w:bCs/>
          <w:iCs/>
          <w:szCs w:val="28"/>
        </w:rPr>
        <w:t xml:space="preserve"> – </w:t>
      </w:r>
      <w:proofErr w:type="spellStart"/>
      <w:r w:rsidRPr="00097E1C">
        <w:rPr>
          <w:bCs/>
          <w:iCs/>
          <w:szCs w:val="28"/>
        </w:rPr>
        <w:t>новый</w:t>
      </w:r>
      <w:proofErr w:type="spellEnd"/>
      <w:r w:rsidRPr="00097E1C">
        <w:rPr>
          <w:bCs/>
          <w:iCs/>
          <w:szCs w:val="28"/>
        </w:rPr>
        <w:t xml:space="preserve"> тип </w:t>
      </w:r>
      <w:proofErr w:type="spellStart"/>
      <w:r w:rsidRPr="00097E1C">
        <w:rPr>
          <w:bCs/>
          <w:iCs/>
          <w:szCs w:val="28"/>
        </w:rPr>
        <w:t>школы</w:t>
      </w:r>
      <w:proofErr w:type="spellEnd"/>
      <w:r w:rsidRPr="00097E1C">
        <w:rPr>
          <w:bCs/>
          <w:iCs/>
          <w:szCs w:val="28"/>
        </w:rPr>
        <w:t xml:space="preserve"> для XXI </w:t>
      </w:r>
      <w:proofErr w:type="spellStart"/>
      <w:r w:rsidRPr="00097E1C">
        <w:rPr>
          <w:bCs/>
          <w:iCs/>
          <w:szCs w:val="28"/>
        </w:rPr>
        <w:t>века</w:t>
      </w:r>
      <w:proofErr w:type="spellEnd"/>
      <w:r w:rsidRPr="00097E1C">
        <w:rPr>
          <w:bCs/>
          <w:iCs/>
          <w:szCs w:val="28"/>
        </w:rPr>
        <w:t xml:space="preserve"> / </w:t>
      </w:r>
      <w:proofErr w:type="spellStart"/>
      <w:r w:rsidRPr="00097E1C">
        <w:rPr>
          <w:bCs/>
          <w:iCs/>
          <w:szCs w:val="28"/>
        </w:rPr>
        <w:t>Под</w:t>
      </w:r>
      <w:proofErr w:type="spellEnd"/>
      <w:r w:rsidRPr="00097E1C">
        <w:rPr>
          <w:bCs/>
          <w:iCs/>
          <w:szCs w:val="28"/>
        </w:rPr>
        <w:t xml:space="preserve"> ред. И. Ф. </w:t>
      </w:r>
      <w:proofErr w:type="spellStart"/>
      <w:r w:rsidRPr="00097E1C">
        <w:rPr>
          <w:bCs/>
          <w:iCs/>
          <w:szCs w:val="28"/>
        </w:rPr>
        <w:t>Исаева</w:t>
      </w:r>
      <w:proofErr w:type="spellEnd"/>
      <w:r w:rsidRPr="00097E1C">
        <w:rPr>
          <w:bCs/>
          <w:iCs/>
          <w:szCs w:val="28"/>
        </w:rPr>
        <w:t xml:space="preserve">. – </w:t>
      </w:r>
      <w:proofErr w:type="spellStart"/>
      <w:r w:rsidRPr="00097E1C">
        <w:rPr>
          <w:bCs/>
          <w:iCs/>
          <w:szCs w:val="28"/>
        </w:rPr>
        <w:t>Белгород</w:t>
      </w:r>
      <w:proofErr w:type="spellEnd"/>
      <w:r w:rsidRPr="00097E1C">
        <w:rPr>
          <w:bCs/>
          <w:iCs/>
          <w:szCs w:val="28"/>
        </w:rPr>
        <w:t>, 2011.</w:t>
      </w:r>
    </w:p>
    <w:p w:rsidR="00BF1378" w:rsidRPr="00097E1C" w:rsidRDefault="00BF1378" w:rsidP="00BF1378">
      <w:pPr>
        <w:numPr>
          <w:ilvl w:val="0"/>
          <w:numId w:val="1"/>
        </w:numPr>
        <w:tabs>
          <w:tab w:val="left" w:pos="1134"/>
        </w:tabs>
        <w:rPr>
          <w:bCs/>
          <w:iCs/>
          <w:szCs w:val="28"/>
        </w:rPr>
      </w:pPr>
      <w:proofErr w:type="spellStart"/>
      <w:r w:rsidRPr="00097E1C">
        <w:rPr>
          <w:bCs/>
          <w:iCs/>
          <w:szCs w:val="28"/>
        </w:rPr>
        <w:t>Франкл</w:t>
      </w:r>
      <w:proofErr w:type="spellEnd"/>
      <w:r w:rsidRPr="00097E1C">
        <w:rPr>
          <w:bCs/>
          <w:iCs/>
          <w:szCs w:val="28"/>
        </w:rPr>
        <w:t xml:space="preserve"> В. </w:t>
      </w:r>
      <w:proofErr w:type="spellStart"/>
      <w:r w:rsidRPr="00097E1C">
        <w:rPr>
          <w:bCs/>
          <w:iCs/>
          <w:szCs w:val="28"/>
        </w:rPr>
        <w:t>Человек</w:t>
      </w:r>
      <w:proofErr w:type="spellEnd"/>
      <w:r w:rsidRPr="00097E1C">
        <w:rPr>
          <w:bCs/>
          <w:iCs/>
          <w:szCs w:val="28"/>
        </w:rPr>
        <w:t xml:space="preserve"> для </w:t>
      </w:r>
      <w:proofErr w:type="spellStart"/>
      <w:r w:rsidRPr="00097E1C">
        <w:rPr>
          <w:bCs/>
          <w:iCs/>
          <w:szCs w:val="28"/>
        </w:rPr>
        <w:t>себя</w:t>
      </w:r>
      <w:proofErr w:type="spellEnd"/>
      <w:r w:rsidRPr="00097E1C">
        <w:rPr>
          <w:bCs/>
          <w:iCs/>
          <w:szCs w:val="28"/>
        </w:rPr>
        <w:t>. – М., 2002.</w:t>
      </w:r>
    </w:p>
    <w:p w:rsidR="00BF1378" w:rsidRPr="00097E1C" w:rsidRDefault="00BF1378" w:rsidP="00BF1378">
      <w:pPr>
        <w:numPr>
          <w:ilvl w:val="0"/>
          <w:numId w:val="1"/>
        </w:numPr>
        <w:tabs>
          <w:tab w:val="left" w:pos="1134"/>
        </w:tabs>
        <w:jc w:val="left"/>
        <w:rPr>
          <w:szCs w:val="20"/>
        </w:rPr>
      </w:pPr>
      <w:proofErr w:type="spellStart"/>
      <w:r w:rsidRPr="00097E1C">
        <w:t>Харламов</w:t>
      </w:r>
      <w:proofErr w:type="spellEnd"/>
      <w:r w:rsidRPr="00097E1C">
        <w:t xml:space="preserve"> И.Ф. </w:t>
      </w:r>
      <w:proofErr w:type="spellStart"/>
      <w:r w:rsidRPr="00097E1C">
        <w:t>Педагогика</w:t>
      </w:r>
      <w:proofErr w:type="spellEnd"/>
      <w:r w:rsidRPr="00097E1C">
        <w:t xml:space="preserve">: </w:t>
      </w:r>
      <w:proofErr w:type="spellStart"/>
      <w:r w:rsidRPr="00097E1C">
        <w:t>Учеб</w:t>
      </w:r>
      <w:proofErr w:type="spellEnd"/>
      <w:r w:rsidRPr="00097E1C">
        <w:t xml:space="preserve">. </w:t>
      </w:r>
      <w:proofErr w:type="spellStart"/>
      <w:r w:rsidRPr="00097E1C">
        <w:t>пособие</w:t>
      </w:r>
      <w:proofErr w:type="spellEnd"/>
      <w:r w:rsidRPr="00097E1C">
        <w:t xml:space="preserve"> 2-е </w:t>
      </w:r>
      <w:proofErr w:type="spellStart"/>
      <w:r w:rsidRPr="00097E1C">
        <w:t>изд</w:t>
      </w:r>
      <w:proofErr w:type="spellEnd"/>
      <w:r w:rsidRPr="00097E1C">
        <w:t xml:space="preserve">., </w:t>
      </w:r>
      <w:proofErr w:type="spellStart"/>
      <w:r w:rsidRPr="00097E1C">
        <w:t>перераб</w:t>
      </w:r>
      <w:proofErr w:type="spellEnd"/>
      <w:r w:rsidRPr="00097E1C">
        <w:t xml:space="preserve">. и </w:t>
      </w:r>
      <w:proofErr w:type="spellStart"/>
      <w:r w:rsidRPr="00097E1C">
        <w:t>доп</w:t>
      </w:r>
      <w:proofErr w:type="spellEnd"/>
      <w:r w:rsidRPr="00097E1C">
        <w:t xml:space="preserve">. – М.: </w:t>
      </w:r>
      <w:proofErr w:type="spellStart"/>
      <w:r w:rsidRPr="00097E1C">
        <w:t>Высш</w:t>
      </w:r>
      <w:proofErr w:type="spellEnd"/>
      <w:r w:rsidRPr="00097E1C">
        <w:t>. шк.; 1997</w:t>
      </w:r>
    </w:p>
    <w:p w:rsidR="00BF1378" w:rsidRPr="00097E1C" w:rsidRDefault="00BF1378" w:rsidP="00BF1378">
      <w:pPr>
        <w:numPr>
          <w:ilvl w:val="0"/>
          <w:numId w:val="1"/>
        </w:numPr>
        <w:tabs>
          <w:tab w:val="left" w:pos="1134"/>
        </w:tabs>
        <w:rPr>
          <w:bCs/>
          <w:iCs/>
          <w:szCs w:val="28"/>
        </w:rPr>
      </w:pPr>
      <w:proofErr w:type="spellStart"/>
      <w:r w:rsidRPr="00097E1C">
        <w:rPr>
          <w:bCs/>
          <w:iCs/>
          <w:szCs w:val="28"/>
        </w:rPr>
        <w:lastRenderedPageBreak/>
        <w:t>Хилтунен</w:t>
      </w:r>
      <w:proofErr w:type="spellEnd"/>
      <w:r w:rsidRPr="00097E1C">
        <w:rPr>
          <w:bCs/>
          <w:iCs/>
          <w:szCs w:val="28"/>
        </w:rPr>
        <w:t xml:space="preserve"> Е. </w:t>
      </w:r>
      <w:proofErr w:type="spellStart"/>
      <w:r w:rsidRPr="00097E1C">
        <w:rPr>
          <w:bCs/>
          <w:iCs/>
          <w:szCs w:val="28"/>
        </w:rPr>
        <w:t>Практическаямонтессори-педагогика</w:t>
      </w:r>
      <w:proofErr w:type="spellEnd"/>
      <w:r w:rsidRPr="00097E1C">
        <w:rPr>
          <w:bCs/>
          <w:iCs/>
          <w:szCs w:val="28"/>
        </w:rPr>
        <w:t>. – М.: АЛЬТА-ПРИНТ 2005.</w:t>
      </w:r>
    </w:p>
    <w:p w:rsidR="00BF1378" w:rsidRPr="00097E1C" w:rsidRDefault="00BF1378" w:rsidP="00BF1378">
      <w:pPr>
        <w:numPr>
          <w:ilvl w:val="0"/>
          <w:numId w:val="1"/>
        </w:numPr>
        <w:tabs>
          <w:tab w:val="left" w:pos="1134"/>
        </w:tabs>
        <w:rPr>
          <w:bCs/>
          <w:iCs/>
          <w:szCs w:val="28"/>
        </w:rPr>
      </w:pPr>
      <w:bookmarkStart w:id="16" w:name="_Ref349416977"/>
      <w:r w:rsidRPr="00097E1C">
        <w:rPr>
          <w:bCs/>
          <w:iCs/>
          <w:szCs w:val="28"/>
        </w:rPr>
        <w:t>Чарльз Вебер Інтегрування дитини з аутизмом до навчання у масовому навчальному закладі (</w:t>
      </w:r>
      <w:proofErr w:type="spellStart"/>
      <w:r w:rsidRPr="00097E1C">
        <w:rPr>
          <w:bCs/>
          <w:iCs/>
          <w:szCs w:val="28"/>
        </w:rPr>
        <w:t>mainstreaming</w:t>
      </w:r>
      <w:proofErr w:type="spellEnd"/>
      <w:r w:rsidRPr="00097E1C">
        <w:rPr>
          <w:bCs/>
          <w:iCs/>
          <w:szCs w:val="28"/>
        </w:rPr>
        <w:t>): досвід однієї школи  // Путівник для вчителів: Навчально-методичний посібник. – Київ. – 2010.</w:t>
      </w:r>
      <w:bookmarkEnd w:id="16"/>
    </w:p>
    <w:p w:rsidR="00BF1378" w:rsidRPr="00097E1C" w:rsidRDefault="00BF1378" w:rsidP="00BF1378">
      <w:pPr>
        <w:numPr>
          <w:ilvl w:val="0"/>
          <w:numId w:val="1"/>
        </w:numPr>
        <w:tabs>
          <w:tab w:val="left" w:pos="1134"/>
        </w:tabs>
        <w:rPr>
          <w:bCs/>
          <w:iCs/>
          <w:szCs w:val="28"/>
        </w:rPr>
      </w:pPr>
      <w:proofErr w:type="spellStart"/>
      <w:r w:rsidRPr="00097E1C">
        <w:rPr>
          <w:bCs/>
          <w:iCs/>
          <w:szCs w:val="28"/>
        </w:rPr>
        <w:t>Чередніченко</w:t>
      </w:r>
      <w:proofErr w:type="spellEnd"/>
      <w:r w:rsidRPr="00097E1C">
        <w:rPr>
          <w:bCs/>
          <w:iCs/>
          <w:szCs w:val="28"/>
        </w:rPr>
        <w:t xml:space="preserve"> Н.В. Спеціальна методика початкового навчання української мови. – К.: «Слово», 2012.</w:t>
      </w:r>
    </w:p>
    <w:p w:rsidR="00BF1378" w:rsidRPr="00097E1C" w:rsidRDefault="00BF1378" w:rsidP="00BF1378">
      <w:pPr>
        <w:numPr>
          <w:ilvl w:val="0"/>
          <w:numId w:val="1"/>
        </w:numPr>
        <w:tabs>
          <w:tab w:val="left" w:pos="1134"/>
        </w:tabs>
        <w:rPr>
          <w:bCs/>
          <w:iCs/>
          <w:szCs w:val="28"/>
        </w:rPr>
      </w:pPr>
      <w:proofErr w:type="spellStart"/>
      <w:r w:rsidRPr="00097E1C">
        <w:rPr>
          <w:bCs/>
          <w:iCs/>
          <w:szCs w:val="28"/>
        </w:rPr>
        <w:t>Чистякова</w:t>
      </w:r>
      <w:proofErr w:type="spellEnd"/>
      <w:r w:rsidRPr="00097E1C">
        <w:rPr>
          <w:bCs/>
          <w:iCs/>
          <w:szCs w:val="28"/>
        </w:rPr>
        <w:t xml:space="preserve"> С. Н. </w:t>
      </w:r>
      <w:proofErr w:type="spellStart"/>
      <w:r w:rsidRPr="00097E1C">
        <w:rPr>
          <w:bCs/>
          <w:iCs/>
          <w:szCs w:val="28"/>
        </w:rPr>
        <w:t>Основыпрофессиональнойориентациишкольников</w:t>
      </w:r>
      <w:proofErr w:type="spellEnd"/>
      <w:r w:rsidRPr="00097E1C">
        <w:rPr>
          <w:bCs/>
          <w:iCs/>
          <w:szCs w:val="28"/>
        </w:rPr>
        <w:t>. – М., 2003.</w:t>
      </w:r>
    </w:p>
    <w:p w:rsidR="00BF1378" w:rsidRPr="00097E1C" w:rsidRDefault="00BF1378" w:rsidP="00BF1378">
      <w:pPr>
        <w:numPr>
          <w:ilvl w:val="0"/>
          <w:numId w:val="1"/>
        </w:numPr>
        <w:tabs>
          <w:tab w:val="left" w:pos="1134"/>
        </w:tabs>
        <w:rPr>
          <w:bCs/>
          <w:iCs/>
          <w:szCs w:val="28"/>
        </w:rPr>
      </w:pPr>
      <w:bookmarkStart w:id="17" w:name="_Ref349416857"/>
      <w:r w:rsidRPr="00097E1C">
        <w:rPr>
          <w:bCs/>
          <w:iCs/>
          <w:szCs w:val="28"/>
        </w:rPr>
        <w:t xml:space="preserve">ЮНЕСКО. (червень 1994 р.). </w:t>
      </w:r>
      <w:proofErr w:type="spellStart"/>
      <w:r w:rsidRPr="00097E1C">
        <w:rPr>
          <w:bCs/>
          <w:iCs/>
          <w:szCs w:val="28"/>
        </w:rPr>
        <w:t>Саламанкська</w:t>
      </w:r>
      <w:proofErr w:type="spellEnd"/>
      <w:r w:rsidRPr="00097E1C">
        <w:rPr>
          <w:bCs/>
          <w:iCs/>
          <w:szCs w:val="28"/>
        </w:rPr>
        <w:t xml:space="preserve"> декларація і рамки дій з освіти осіб з особливими потребами. Всесвітня конференція з освіти осіб з особливими потребами: доступ і якість. – </w:t>
      </w:r>
      <w:proofErr w:type="spellStart"/>
      <w:r w:rsidRPr="00097E1C">
        <w:rPr>
          <w:bCs/>
          <w:iCs/>
          <w:szCs w:val="28"/>
        </w:rPr>
        <w:t>Саламанка</w:t>
      </w:r>
      <w:proofErr w:type="spellEnd"/>
      <w:r w:rsidRPr="00097E1C">
        <w:rPr>
          <w:bCs/>
          <w:iCs/>
          <w:szCs w:val="28"/>
        </w:rPr>
        <w:t>, Іспанія</w:t>
      </w:r>
      <w:bookmarkEnd w:id="17"/>
      <w:r w:rsidRPr="00097E1C">
        <w:rPr>
          <w:bCs/>
          <w:iCs/>
          <w:szCs w:val="28"/>
        </w:rPr>
        <w:t xml:space="preserve">, 1994. </w:t>
      </w:r>
    </w:p>
    <w:p w:rsidR="00BF1378" w:rsidRPr="00097E1C" w:rsidRDefault="00BF1378" w:rsidP="00BF1378">
      <w:pPr>
        <w:rPr>
          <w:sz w:val="24"/>
        </w:rPr>
      </w:pPr>
    </w:p>
    <w:p w:rsidR="003239E6" w:rsidRDefault="00BC5CA0"/>
    <w:sectPr w:rsidR="003239E6" w:rsidSect="00842DFD">
      <w:headerReference w:type="even" r:id="rId7"/>
      <w:headerReference w:type="default" r:id="rId8"/>
      <w:pgSz w:w="11906" w:h="16838"/>
      <w:pgMar w:top="1418" w:right="851" w:bottom="1258"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E39" w:rsidRDefault="00881E39">
      <w:pPr>
        <w:spacing w:line="240" w:lineRule="auto"/>
      </w:pPr>
      <w:r>
        <w:separator/>
      </w:r>
    </w:p>
  </w:endnote>
  <w:endnote w:type="continuationSeparator" w:id="1">
    <w:p w:rsidR="00881E39" w:rsidRDefault="00881E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E39" w:rsidRDefault="00881E39">
      <w:pPr>
        <w:spacing w:line="240" w:lineRule="auto"/>
      </w:pPr>
      <w:r>
        <w:separator/>
      </w:r>
    </w:p>
  </w:footnote>
  <w:footnote w:type="continuationSeparator" w:id="1">
    <w:p w:rsidR="00881E39" w:rsidRDefault="00881E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1A" w:rsidRDefault="00AE2373" w:rsidP="00FF0E49">
    <w:pPr>
      <w:pStyle w:val="a3"/>
      <w:framePr w:wrap="around" w:vAnchor="text" w:hAnchor="margin" w:xAlign="right" w:y="1"/>
      <w:rPr>
        <w:rStyle w:val="a5"/>
      </w:rPr>
    </w:pPr>
    <w:r>
      <w:rPr>
        <w:rStyle w:val="a5"/>
      </w:rPr>
      <w:fldChar w:fldCharType="begin"/>
    </w:r>
    <w:r w:rsidR="00BC7989">
      <w:rPr>
        <w:rStyle w:val="a5"/>
      </w:rPr>
      <w:instrText xml:space="preserve">PAGE  </w:instrText>
    </w:r>
    <w:r>
      <w:rPr>
        <w:rStyle w:val="a5"/>
      </w:rPr>
      <w:fldChar w:fldCharType="end"/>
    </w:r>
  </w:p>
  <w:p w:rsidR="009F401A" w:rsidRDefault="00BC5CA0" w:rsidP="00C86BB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1A" w:rsidRDefault="00BC5CA0" w:rsidP="00C86BB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879"/>
    <w:multiLevelType w:val="hybridMultilevel"/>
    <w:tmpl w:val="65E09A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EB61547"/>
    <w:multiLevelType w:val="hybridMultilevel"/>
    <w:tmpl w:val="E6D2C372"/>
    <w:lvl w:ilvl="0" w:tplc="8264D904">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33F38"/>
    <w:multiLevelType w:val="hybridMultilevel"/>
    <w:tmpl w:val="C3BC7D44"/>
    <w:lvl w:ilvl="0" w:tplc="3E521B3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65B58B7"/>
    <w:multiLevelType w:val="hybridMultilevel"/>
    <w:tmpl w:val="C8BA0D86"/>
    <w:lvl w:ilvl="0" w:tplc="0419000F">
      <w:start w:val="1"/>
      <w:numFmt w:val="decimal"/>
      <w:lvlText w:val="%1."/>
      <w:lvlJc w:val="left"/>
      <w:pPr>
        <w:ind w:left="4329" w:hanging="360"/>
      </w:p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
    <w:nsid w:val="2685739D"/>
    <w:multiLevelType w:val="hybridMultilevel"/>
    <w:tmpl w:val="31E46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7E08FB"/>
    <w:multiLevelType w:val="hybridMultilevel"/>
    <w:tmpl w:val="D214DAA8"/>
    <w:lvl w:ilvl="0" w:tplc="0419000F">
      <w:start w:val="1"/>
      <w:numFmt w:val="decimal"/>
      <w:lvlText w:val="%1."/>
      <w:lvlJc w:val="left"/>
      <w:pPr>
        <w:ind w:left="659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E1C22"/>
    <w:multiLevelType w:val="hybridMultilevel"/>
    <w:tmpl w:val="0E5E91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F7754"/>
    <w:multiLevelType w:val="hybridMultilevel"/>
    <w:tmpl w:val="4638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CC2488"/>
    <w:multiLevelType w:val="hybridMultilevel"/>
    <w:tmpl w:val="6758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398048C"/>
    <w:multiLevelType w:val="hybridMultilevel"/>
    <w:tmpl w:val="61CC2652"/>
    <w:lvl w:ilvl="0" w:tplc="3E521B3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0FB1A2D"/>
    <w:multiLevelType w:val="hybridMultilevel"/>
    <w:tmpl w:val="B9603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5"/>
  </w:num>
  <w:num w:numId="6">
    <w:abstractNumId w:val="0"/>
  </w:num>
  <w:num w:numId="7">
    <w:abstractNumId w:val="3"/>
  </w:num>
  <w:num w:numId="8">
    <w:abstractNumId w:val="10"/>
  </w:num>
  <w:num w:numId="9">
    <w:abstractNumId w:val="7"/>
  </w:num>
  <w:num w:numId="10">
    <w:abstractNumId w:val="4"/>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rsids>
    <w:rsidRoot w:val="00BF1378"/>
    <w:rsid w:val="00011C52"/>
    <w:rsid w:val="00082D88"/>
    <w:rsid w:val="00083A68"/>
    <w:rsid w:val="00092CDB"/>
    <w:rsid w:val="00186B44"/>
    <w:rsid w:val="001D625C"/>
    <w:rsid w:val="001F15A3"/>
    <w:rsid w:val="002B37FD"/>
    <w:rsid w:val="0031226F"/>
    <w:rsid w:val="003D7FC0"/>
    <w:rsid w:val="003E06D6"/>
    <w:rsid w:val="0048595F"/>
    <w:rsid w:val="005F3CD7"/>
    <w:rsid w:val="006527F3"/>
    <w:rsid w:val="00732F18"/>
    <w:rsid w:val="007959F9"/>
    <w:rsid w:val="00796C62"/>
    <w:rsid w:val="00881E39"/>
    <w:rsid w:val="008C6AB9"/>
    <w:rsid w:val="008D25F7"/>
    <w:rsid w:val="00972E6C"/>
    <w:rsid w:val="00A10695"/>
    <w:rsid w:val="00A160AB"/>
    <w:rsid w:val="00A61F53"/>
    <w:rsid w:val="00A9253E"/>
    <w:rsid w:val="00AB1CA5"/>
    <w:rsid w:val="00AE2373"/>
    <w:rsid w:val="00B45F4A"/>
    <w:rsid w:val="00B550DC"/>
    <w:rsid w:val="00B85713"/>
    <w:rsid w:val="00BB3D4E"/>
    <w:rsid w:val="00BB6B3B"/>
    <w:rsid w:val="00BC5CA0"/>
    <w:rsid w:val="00BC7989"/>
    <w:rsid w:val="00BD22BC"/>
    <w:rsid w:val="00BD7DAE"/>
    <w:rsid w:val="00BF1378"/>
    <w:rsid w:val="00C11534"/>
    <w:rsid w:val="00C56CD3"/>
    <w:rsid w:val="00C72CC6"/>
    <w:rsid w:val="00C805F1"/>
    <w:rsid w:val="00C91EA0"/>
    <w:rsid w:val="00D008B3"/>
    <w:rsid w:val="00E00826"/>
    <w:rsid w:val="00E76CBC"/>
    <w:rsid w:val="00EE60CB"/>
    <w:rsid w:val="00FA0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78"/>
    <w:pPr>
      <w:spacing w:after="0" w:line="360" w:lineRule="auto"/>
      <w:ind w:firstLine="709"/>
      <w:jc w:val="both"/>
    </w:pPr>
    <w:rPr>
      <w:rFonts w:ascii="Times New Roman" w:eastAsia="Times New Roman" w:hAnsi="Times New Roman" w:cs="Times New Roman"/>
      <w:sz w:val="28"/>
      <w:szCs w:val="24"/>
      <w:lang w:val="uk-UA" w:eastAsia="uk-UA"/>
    </w:rPr>
  </w:style>
  <w:style w:type="paragraph" w:styleId="1">
    <w:name w:val="heading 1"/>
    <w:basedOn w:val="a"/>
    <w:next w:val="a"/>
    <w:link w:val="10"/>
    <w:qFormat/>
    <w:rsid w:val="00BF1378"/>
    <w:pPr>
      <w:keepNext/>
      <w:keepLines/>
      <w:ind w:left="357" w:hanging="357"/>
      <w:outlineLvl w:val="0"/>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378"/>
    <w:rPr>
      <w:rFonts w:ascii="Times New Roman" w:eastAsia="Times New Roman" w:hAnsi="Times New Roman" w:cs="Times New Roman"/>
      <w:b/>
      <w:sz w:val="28"/>
      <w:szCs w:val="24"/>
      <w:lang w:val="uk-UA" w:eastAsia="uk-UA"/>
    </w:rPr>
  </w:style>
  <w:style w:type="paragraph" w:styleId="a3">
    <w:name w:val="header"/>
    <w:basedOn w:val="a"/>
    <w:link w:val="a4"/>
    <w:rsid w:val="00BF1378"/>
    <w:pPr>
      <w:tabs>
        <w:tab w:val="center" w:pos="4819"/>
        <w:tab w:val="right" w:pos="9639"/>
      </w:tabs>
    </w:pPr>
  </w:style>
  <w:style w:type="character" w:customStyle="1" w:styleId="a4">
    <w:name w:val="Верхний колонтитул Знак"/>
    <w:basedOn w:val="a0"/>
    <w:link w:val="a3"/>
    <w:rsid w:val="00BF1378"/>
    <w:rPr>
      <w:rFonts w:ascii="Times New Roman" w:eastAsia="Times New Roman" w:hAnsi="Times New Roman" w:cs="Times New Roman"/>
      <w:sz w:val="28"/>
      <w:szCs w:val="24"/>
      <w:lang w:val="uk-UA" w:eastAsia="uk-UA"/>
    </w:rPr>
  </w:style>
  <w:style w:type="character" w:styleId="a5">
    <w:name w:val="page number"/>
    <w:basedOn w:val="a0"/>
    <w:rsid w:val="00BF1378"/>
  </w:style>
  <w:style w:type="paragraph" w:styleId="11">
    <w:name w:val="toc 1"/>
    <w:basedOn w:val="a"/>
    <w:next w:val="a"/>
    <w:autoRedefine/>
    <w:semiHidden/>
    <w:rsid w:val="00BF1378"/>
    <w:pPr>
      <w:tabs>
        <w:tab w:val="right" w:leader="dot" w:pos="9628"/>
      </w:tabs>
      <w:spacing w:line="240" w:lineRule="auto"/>
      <w:ind w:firstLine="720"/>
      <w:jc w:val="left"/>
    </w:pPr>
    <w:rPr>
      <w:b/>
      <w:caps/>
      <w:noProof/>
      <w:lang w:eastAsia="ru-RU"/>
    </w:rPr>
  </w:style>
  <w:style w:type="table" w:styleId="a6">
    <w:name w:val="Table Grid"/>
    <w:basedOn w:val="a1"/>
    <w:rsid w:val="00BF1378"/>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BF1378"/>
    <w:pPr>
      <w:tabs>
        <w:tab w:val="left" w:pos="1134"/>
      </w:tabs>
      <w:spacing w:after="120"/>
      <w:ind w:left="283" w:firstLine="720"/>
    </w:pPr>
    <w:rPr>
      <w:szCs w:val="20"/>
      <w:lang w:eastAsia="ru-RU"/>
    </w:rPr>
  </w:style>
  <w:style w:type="character" w:customStyle="1" w:styleId="a8">
    <w:name w:val="Основной текст с отступом Знак"/>
    <w:basedOn w:val="a0"/>
    <w:link w:val="a7"/>
    <w:rsid w:val="00BF1378"/>
    <w:rPr>
      <w:rFonts w:ascii="Times New Roman" w:eastAsia="Times New Roman" w:hAnsi="Times New Roman" w:cs="Times New Roman"/>
      <w:sz w:val="28"/>
      <w:szCs w:val="20"/>
      <w:lang w:val="uk-UA" w:eastAsia="ru-RU"/>
    </w:rPr>
  </w:style>
  <w:style w:type="character" w:styleId="a9">
    <w:name w:val="Hyperlink"/>
    <w:basedOn w:val="a0"/>
    <w:rsid w:val="00BF1378"/>
    <w:rPr>
      <w:color w:val="0000FF"/>
      <w:u w:val="single"/>
    </w:rPr>
  </w:style>
  <w:style w:type="paragraph" w:styleId="aa">
    <w:name w:val="List Paragraph"/>
    <w:basedOn w:val="a"/>
    <w:uiPriority w:val="34"/>
    <w:qFormat/>
    <w:rsid w:val="00BF1378"/>
    <w:pPr>
      <w:spacing w:line="240" w:lineRule="auto"/>
      <w:ind w:left="720" w:firstLine="0"/>
      <w:contextualSpacing/>
      <w:jc w:val="left"/>
    </w:pPr>
    <w:rPr>
      <w:sz w:val="24"/>
    </w:rPr>
  </w:style>
  <w:style w:type="paragraph" w:customStyle="1" w:styleId="Style18">
    <w:name w:val="Style18"/>
    <w:basedOn w:val="a"/>
    <w:rsid w:val="00BF1378"/>
    <w:pPr>
      <w:widowControl w:val="0"/>
      <w:autoSpaceDE w:val="0"/>
      <w:autoSpaceDN w:val="0"/>
      <w:adjustRightInd w:val="0"/>
      <w:spacing w:line="283" w:lineRule="exact"/>
      <w:ind w:firstLine="0"/>
      <w:jc w:val="left"/>
    </w:pPr>
    <w:rPr>
      <w:sz w:val="24"/>
    </w:rPr>
  </w:style>
  <w:style w:type="character" w:customStyle="1" w:styleId="FontStyle34">
    <w:name w:val="Font Style34"/>
    <w:basedOn w:val="a0"/>
    <w:rsid w:val="00BF1378"/>
    <w:rPr>
      <w:rFonts w:ascii="Times New Roman" w:hAnsi="Times New Roman" w:cs="Times New Roman"/>
      <w:sz w:val="22"/>
      <w:szCs w:val="22"/>
    </w:rPr>
  </w:style>
  <w:style w:type="paragraph" w:customStyle="1" w:styleId="Style12">
    <w:name w:val="Style12"/>
    <w:basedOn w:val="a"/>
    <w:rsid w:val="00BF1378"/>
    <w:pPr>
      <w:widowControl w:val="0"/>
      <w:autoSpaceDE w:val="0"/>
      <w:autoSpaceDN w:val="0"/>
      <w:adjustRightInd w:val="0"/>
      <w:spacing w:line="240" w:lineRule="auto"/>
      <w:ind w:firstLine="0"/>
      <w:jc w:val="left"/>
    </w:pPr>
    <w:rPr>
      <w:sz w:val="24"/>
    </w:rPr>
  </w:style>
  <w:style w:type="paragraph" w:customStyle="1" w:styleId="Style11">
    <w:name w:val="Style11"/>
    <w:basedOn w:val="a"/>
    <w:rsid w:val="00BF1378"/>
    <w:pPr>
      <w:widowControl w:val="0"/>
      <w:autoSpaceDE w:val="0"/>
      <w:autoSpaceDN w:val="0"/>
      <w:adjustRightInd w:val="0"/>
      <w:spacing w:line="485" w:lineRule="exact"/>
      <w:ind w:firstLine="538"/>
    </w:pPr>
    <w:rPr>
      <w:sz w:val="24"/>
    </w:rPr>
  </w:style>
  <w:style w:type="character" w:customStyle="1" w:styleId="FontStyle32">
    <w:name w:val="Font Style32"/>
    <w:basedOn w:val="a0"/>
    <w:rsid w:val="00BF1378"/>
    <w:rPr>
      <w:rFonts w:ascii="Times New Roman" w:hAnsi="Times New Roman" w:cs="Times New Roman"/>
      <w:sz w:val="26"/>
      <w:szCs w:val="26"/>
    </w:rPr>
  </w:style>
  <w:style w:type="paragraph" w:styleId="ab">
    <w:name w:val="footer"/>
    <w:basedOn w:val="a"/>
    <w:link w:val="ac"/>
    <w:rsid w:val="00BF1378"/>
    <w:pPr>
      <w:tabs>
        <w:tab w:val="center" w:pos="4677"/>
        <w:tab w:val="right" w:pos="9355"/>
      </w:tabs>
    </w:pPr>
  </w:style>
  <w:style w:type="character" w:customStyle="1" w:styleId="ac">
    <w:name w:val="Нижний колонтитул Знак"/>
    <w:basedOn w:val="a0"/>
    <w:link w:val="ab"/>
    <w:rsid w:val="00BF1378"/>
    <w:rPr>
      <w:rFonts w:ascii="Times New Roman" w:eastAsia="Times New Roman" w:hAnsi="Times New Roman" w:cs="Times New Roman"/>
      <w:sz w:val="28"/>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78"/>
    <w:pPr>
      <w:spacing w:after="0" w:line="360" w:lineRule="auto"/>
      <w:ind w:firstLine="709"/>
      <w:jc w:val="both"/>
    </w:pPr>
    <w:rPr>
      <w:rFonts w:ascii="Times New Roman" w:eastAsia="Times New Roman" w:hAnsi="Times New Roman" w:cs="Times New Roman"/>
      <w:sz w:val="28"/>
      <w:szCs w:val="24"/>
      <w:lang w:val="uk-UA" w:eastAsia="uk-UA"/>
    </w:rPr>
  </w:style>
  <w:style w:type="paragraph" w:styleId="1">
    <w:name w:val="heading 1"/>
    <w:basedOn w:val="a"/>
    <w:next w:val="a"/>
    <w:link w:val="10"/>
    <w:qFormat/>
    <w:rsid w:val="00BF1378"/>
    <w:pPr>
      <w:keepNext/>
      <w:keepLines/>
      <w:ind w:left="357" w:hanging="35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378"/>
    <w:rPr>
      <w:rFonts w:ascii="Times New Roman" w:eastAsia="Times New Roman" w:hAnsi="Times New Roman" w:cs="Times New Roman"/>
      <w:b/>
      <w:sz w:val="28"/>
      <w:szCs w:val="24"/>
      <w:lang w:val="uk-UA" w:eastAsia="uk-UA"/>
    </w:rPr>
  </w:style>
  <w:style w:type="paragraph" w:styleId="a3">
    <w:name w:val="header"/>
    <w:basedOn w:val="a"/>
    <w:link w:val="a4"/>
    <w:rsid w:val="00BF1378"/>
    <w:pPr>
      <w:tabs>
        <w:tab w:val="center" w:pos="4819"/>
        <w:tab w:val="right" w:pos="9639"/>
      </w:tabs>
    </w:pPr>
  </w:style>
  <w:style w:type="character" w:customStyle="1" w:styleId="a4">
    <w:name w:val="Верхний колонтитул Знак"/>
    <w:basedOn w:val="a0"/>
    <w:link w:val="a3"/>
    <w:rsid w:val="00BF1378"/>
    <w:rPr>
      <w:rFonts w:ascii="Times New Roman" w:eastAsia="Times New Roman" w:hAnsi="Times New Roman" w:cs="Times New Roman"/>
      <w:sz w:val="28"/>
      <w:szCs w:val="24"/>
      <w:lang w:val="uk-UA" w:eastAsia="uk-UA"/>
    </w:rPr>
  </w:style>
  <w:style w:type="character" w:styleId="a5">
    <w:name w:val="page number"/>
    <w:basedOn w:val="a0"/>
    <w:rsid w:val="00BF1378"/>
  </w:style>
  <w:style w:type="paragraph" w:styleId="11">
    <w:name w:val="toc 1"/>
    <w:basedOn w:val="a"/>
    <w:next w:val="a"/>
    <w:autoRedefine/>
    <w:semiHidden/>
    <w:rsid w:val="00BF1378"/>
    <w:pPr>
      <w:tabs>
        <w:tab w:val="right" w:leader="dot" w:pos="9628"/>
      </w:tabs>
      <w:spacing w:line="240" w:lineRule="auto"/>
      <w:ind w:firstLine="720"/>
      <w:jc w:val="left"/>
    </w:pPr>
    <w:rPr>
      <w:b/>
      <w:caps/>
      <w:noProof/>
      <w:lang w:eastAsia="ru-RU"/>
    </w:rPr>
  </w:style>
  <w:style w:type="table" w:styleId="a6">
    <w:name w:val="Table Grid"/>
    <w:basedOn w:val="a1"/>
    <w:rsid w:val="00BF1378"/>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BF1378"/>
    <w:pPr>
      <w:tabs>
        <w:tab w:val="left" w:pos="1134"/>
      </w:tabs>
      <w:spacing w:after="120"/>
      <w:ind w:left="283" w:firstLine="720"/>
    </w:pPr>
    <w:rPr>
      <w:szCs w:val="20"/>
      <w:lang w:eastAsia="ru-RU"/>
    </w:rPr>
  </w:style>
  <w:style w:type="character" w:customStyle="1" w:styleId="a8">
    <w:name w:val="Основной текст с отступом Знак"/>
    <w:basedOn w:val="a0"/>
    <w:link w:val="a7"/>
    <w:rsid w:val="00BF1378"/>
    <w:rPr>
      <w:rFonts w:ascii="Times New Roman" w:eastAsia="Times New Roman" w:hAnsi="Times New Roman" w:cs="Times New Roman"/>
      <w:sz w:val="28"/>
      <w:szCs w:val="20"/>
      <w:lang w:val="uk-UA" w:eastAsia="ru-RU"/>
    </w:rPr>
  </w:style>
  <w:style w:type="character" w:styleId="a9">
    <w:name w:val="Hyperlink"/>
    <w:basedOn w:val="a0"/>
    <w:rsid w:val="00BF1378"/>
    <w:rPr>
      <w:color w:val="0000FF"/>
      <w:u w:val="single"/>
    </w:rPr>
  </w:style>
  <w:style w:type="paragraph" w:styleId="aa">
    <w:name w:val="List Paragraph"/>
    <w:basedOn w:val="a"/>
    <w:uiPriority w:val="34"/>
    <w:qFormat/>
    <w:rsid w:val="00BF1378"/>
    <w:pPr>
      <w:spacing w:line="240" w:lineRule="auto"/>
      <w:ind w:left="720" w:firstLine="0"/>
      <w:contextualSpacing/>
      <w:jc w:val="left"/>
    </w:pPr>
    <w:rPr>
      <w:sz w:val="24"/>
    </w:rPr>
  </w:style>
  <w:style w:type="paragraph" w:customStyle="1" w:styleId="Style18">
    <w:name w:val="Style18"/>
    <w:basedOn w:val="a"/>
    <w:rsid w:val="00BF1378"/>
    <w:pPr>
      <w:widowControl w:val="0"/>
      <w:autoSpaceDE w:val="0"/>
      <w:autoSpaceDN w:val="0"/>
      <w:adjustRightInd w:val="0"/>
      <w:spacing w:line="283" w:lineRule="exact"/>
      <w:ind w:firstLine="0"/>
      <w:jc w:val="left"/>
    </w:pPr>
    <w:rPr>
      <w:sz w:val="24"/>
    </w:rPr>
  </w:style>
  <w:style w:type="character" w:customStyle="1" w:styleId="FontStyle34">
    <w:name w:val="Font Style34"/>
    <w:basedOn w:val="a0"/>
    <w:rsid w:val="00BF1378"/>
    <w:rPr>
      <w:rFonts w:ascii="Times New Roman" w:hAnsi="Times New Roman" w:cs="Times New Roman"/>
      <w:sz w:val="22"/>
      <w:szCs w:val="22"/>
    </w:rPr>
  </w:style>
  <w:style w:type="paragraph" w:customStyle="1" w:styleId="Style12">
    <w:name w:val="Style12"/>
    <w:basedOn w:val="a"/>
    <w:rsid w:val="00BF1378"/>
    <w:pPr>
      <w:widowControl w:val="0"/>
      <w:autoSpaceDE w:val="0"/>
      <w:autoSpaceDN w:val="0"/>
      <w:adjustRightInd w:val="0"/>
      <w:spacing w:line="240" w:lineRule="auto"/>
      <w:ind w:firstLine="0"/>
      <w:jc w:val="left"/>
    </w:pPr>
    <w:rPr>
      <w:sz w:val="24"/>
    </w:rPr>
  </w:style>
  <w:style w:type="paragraph" w:customStyle="1" w:styleId="Style11">
    <w:name w:val="Style11"/>
    <w:basedOn w:val="a"/>
    <w:rsid w:val="00BF1378"/>
    <w:pPr>
      <w:widowControl w:val="0"/>
      <w:autoSpaceDE w:val="0"/>
      <w:autoSpaceDN w:val="0"/>
      <w:adjustRightInd w:val="0"/>
      <w:spacing w:line="485" w:lineRule="exact"/>
      <w:ind w:firstLine="538"/>
    </w:pPr>
    <w:rPr>
      <w:sz w:val="24"/>
    </w:rPr>
  </w:style>
  <w:style w:type="character" w:customStyle="1" w:styleId="FontStyle32">
    <w:name w:val="Font Style32"/>
    <w:basedOn w:val="a0"/>
    <w:rsid w:val="00BF1378"/>
    <w:rPr>
      <w:rFonts w:ascii="Times New Roman" w:hAnsi="Times New Roman" w:cs="Times New Roman"/>
      <w:sz w:val="26"/>
      <w:szCs w:val="26"/>
    </w:rPr>
  </w:style>
  <w:style w:type="paragraph" w:styleId="ab">
    <w:name w:val="footer"/>
    <w:basedOn w:val="a"/>
    <w:link w:val="ac"/>
    <w:rsid w:val="00BF1378"/>
    <w:pPr>
      <w:tabs>
        <w:tab w:val="center" w:pos="4677"/>
        <w:tab w:val="right" w:pos="9355"/>
      </w:tabs>
    </w:pPr>
  </w:style>
  <w:style w:type="character" w:customStyle="1" w:styleId="ac">
    <w:name w:val="Нижний колонтитул Знак"/>
    <w:basedOn w:val="a0"/>
    <w:link w:val="ab"/>
    <w:rsid w:val="00BF1378"/>
    <w:rPr>
      <w:rFonts w:ascii="Times New Roman" w:eastAsia="Times New Roman" w:hAnsi="Times New Roman" w:cs="Times New Roman"/>
      <w:sz w:val="28"/>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24</Pages>
  <Words>5872</Words>
  <Characters>33473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Admin</cp:lastModifiedBy>
  <cp:revision>9</cp:revision>
  <dcterms:created xsi:type="dcterms:W3CDTF">2015-03-20T12:05:00Z</dcterms:created>
  <dcterms:modified xsi:type="dcterms:W3CDTF">2015-03-25T09:03:00Z</dcterms:modified>
</cp:coreProperties>
</file>